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"/>
        <w:gridCol w:w="3574"/>
        <w:gridCol w:w="2610"/>
        <w:gridCol w:w="525"/>
        <w:gridCol w:w="2500"/>
        <w:gridCol w:w="806"/>
      </w:tblGrid>
      <w:tr w:rsidR="00545CD5" w:rsidRPr="00545CD5" w:rsidTr="00DD4C5F">
        <w:trPr>
          <w:gridAfter w:val="1"/>
          <w:wAfter w:w="806" w:type="dxa"/>
        </w:trPr>
        <w:tc>
          <w:tcPr>
            <w:tcW w:w="6227" w:type="dxa"/>
            <w:gridSpan w:val="3"/>
          </w:tcPr>
          <w:p w:rsidR="00DE1B6A" w:rsidRPr="00545CD5" w:rsidRDefault="00DE1B6A" w:rsidP="00693E0B">
            <w:pPr>
              <w:jc w:val="both"/>
              <w:rPr>
                <w:b/>
              </w:rPr>
            </w:pPr>
            <w:r w:rsidRPr="00545CD5">
              <w:rPr>
                <w:b/>
              </w:rPr>
              <w:t>Hajdúszoboszlói Polgármesteri Hivatal</w:t>
            </w:r>
          </w:p>
          <w:p w:rsidR="00DE1B6A" w:rsidRPr="00545CD5" w:rsidRDefault="00DE1B6A" w:rsidP="00693E0B">
            <w:pPr>
              <w:jc w:val="both"/>
              <w:rPr>
                <w:b/>
              </w:rPr>
            </w:pPr>
            <w:r w:rsidRPr="00545CD5">
              <w:rPr>
                <w:b/>
              </w:rPr>
              <w:t>Városfejlesztési Iroda</w:t>
            </w:r>
          </w:p>
          <w:p w:rsidR="00DE1B6A" w:rsidRPr="00545CD5" w:rsidRDefault="00DE1B6A" w:rsidP="00693E0B">
            <w:pPr>
              <w:jc w:val="both"/>
            </w:pPr>
            <w:r w:rsidRPr="00545CD5">
              <w:t>4200 Hajdúszoboszló, Hősök tere 1.</w:t>
            </w:r>
          </w:p>
          <w:p w:rsidR="00DE1B6A" w:rsidRPr="00545CD5" w:rsidRDefault="00DD4C5F" w:rsidP="00693E0B">
            <w:pPr>
              <w:jc w:val="both"/>
            </w:pPr>
            <w:hyperlink r:id="rId8" w:history="1">
              <w:r w:rsidR="00545CD5" w:rsidRPr="00545CD5">
                <w:rPr>
                  <w:rStyle w:val="Hiperhivatkozs"/>
                  <w:color w:val="auto"/>
                  <w:u w:val="none"/>
                </w:rPr>
                <w:t>www.hajduszoboszlo.eu</w:t>
              </w:r>
            </w:hyperlink>
          </w:p>
          <w:p w:rsidR="00545CD5" w:rsidRPr="00545CD5" w:rsidRDefault="00545CD5" w:rsidP="00693E0B">
            <w:pPr>
              <w:jc w:val="both"/>
              <w:rPr>
                <w:b/>
              </w:rPr>
            </w:pPr>
          </w:p>
        </w:tc>
        <w:tc>
          <w:tcPr>
            <w:tcW w:w="3025" w:type="dxa"/>
            <w:gridSpan w:val="2"/>
          </w:tcPr>
          <w:p w:rsidR="00DE1B6A" w:rsidRPr="00707309" w:rsidRDefault="00DD4C5F" w:rsidP="0070730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</w:t>
            </w:r>
            <w:bookmarkStart w:id="0" w:name="_GoBack"/>
            <w:bookmarkEnd w:id="0"/>
            <w:r w:rsidR="00707309" w:rsidRPr="00707309">
              <w:rPr>
                <w:b/>
              </w:rPr>
              <w:t>10.</w:t>
            </w:r>
          </w:p>
          <w:p w:rsidR="00DE1B6A" w:rsidRPr="00545CD5" w:rsidRDefault="00DE1B6A" w:rsidP="00DD4C5F">
            <w:pPr>
              <w:ind w:right="-921"/>
              <w:jc w:val="center"/>
              <w:rPr>
                <w:sz w:val="16"/>
              </w:rPr>
            </w:pPr>
            <w:r w:rsidRPr="00545CD5">
              <w:rPr>
                <w:sz w:val="16"/>
              </w:rPr>
              <w:t>…………….…………………….....</w:t>
            </w:r>
          </w:p>
          <w:p w:rsidR="00DE1B6A" w:rsidRPr="00545CD5" w:rsidRDefault="00DE1B6A" w:rsidP="007C1870">
            <w:pPr>
              <w:ind w:right="-780"/>
              <w:jc w:val="center"/>
            </w:pPr>
            <w:r w:rsidRPr="00545CD5">
              <w:t>sorszám</w:t>
            </w:r>
          </w:p>
        </w:tc>
      </w:tr>
      <w:tr w:rsidR="00DE1B6A" w:rsidRPr="003806AD" w:rsidTr="00DD4C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511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Default="00DE1B6A" w:rsidP="00693E0B">
            <w:pPr>
              <w:widowControl w:val="0"/>
            </w:pPr>
            <w:r w:rsidRPr="003806AD">
              <w:t>Ügyiratszám: HSZ/</w:t>
            </w:r>
            <w:r w:rsidR="004F6644">
              <w:t>483</w:t>
            </w:r>
            <w:r w:rsidR="00354955">
              <w:t>/2024</w:t>
            </w:r>
          </w:p>
          <w:p w:rsidR="00545CD5" w:rsidRPr="003806AD" w:rsidRDefault="00545CD5" w:rsidP="00693E0B">
            <w:pPr>
              <w:widowControl w:val="0"/>
            </w:pPr>
          </w:p>
          <w:p w:rsidR="00DE1B6A" w:rsidRPr="003806AD" w:rsidRDefault="00354955" w:rsidP="00354955">
            <w:pPr>
              <w:widowControl w:val="0"/>
            </w:pPr>
            <w:r>
              <w:t>A 2024</w:t>
            </w:r>
            <w:r w:rsidR="00DE1B6A" w:rsidRPr="003806AD">
              <w:t xml:space="preserve">. </w:t>
            </w:r>
            <w:r>
              <w:t>január</w:t>
            </w:r>
            <w:r w:rsidR="007E37C7">
              <w:t xml:space="preserve"> </w:t>
            </w:r>
            <w:r w:rsidR="00545CD5">
              <w:t>2</w:t>
            </w:r>
            <w:r>
              <w:t>5</w:t>
            </w:r>
            <w:r w:rsidR="00545CD5">
              <w:t>-i</w:t>
            </w:r>
            <w:r w:rsidR="00DE1B6A" w:rsidRPr="003806AD">
              <w:t xml:space="preserve"> képviselő-testületi ülés jegyzőkönyvének melléklete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 w:rsidRPr="003806AD">
              <w:t>Ügyintéző: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44" w:rsidRDefault="00DE1B6A" w:rsidP="00693E0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Hajdu Ildikó</w:t>
            </w:r>
            <w:r w:rsidRPr="003806AD">
              <w:rPr>
                <w:lang w:eastAsia="en-US"/>
              </w:rPr>
              <w:t xml:space="preserve"> </w:t>
            </w:r>
          </w:p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 w:rsidRPr="003806AD">
              <w:rPr>
                <w:lang w:eastAsia="en-US"/>
              </w:rPr>
              <w:t xml:space="preserve">városfejlesztési ügyintéző </w:t>
            </w:r>
          </w:p>
        </w:tc>
      </w:tr>
      <w:tr w:rsidR="00DE1B6A" w:rsidRPr="003806AD" w:rsidTr="00DD4C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28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r w:rsidRPr="003806AD">
              <w:t>Törvényességi ellenőrzést végezte (jegyző/aljegyző kézjegye):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</w:p>
        </w:tc>
      </w:tr>
      <w:tr w:rsidR="00DE1B6A" w:rsidRPr="003806AD" w:rsidTr="00DD4C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36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 w:rsidRPr="003806AD">
              <w:t>Megtárgyalja (bizottságok megnevezése):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44" w:rsidRDefault="00DE1B6A" w:rsidP="004F6644">
            <w:pPr>
              <w:widowControl w:val="0"/>
              <w:rPr>
                <w:lang w:eastAsia="en-US"/>
              </w:rPr>
            </w:pPr>
            <w:r w:rsidRPr="003806AD">
              <w:rPr>
                <w:lang w:eastAsia="en-US"/>
              </w:rPr>
              <w:t>Városfejlesztési és Műszaki Bizottság</w:t>
            </w:r>
          </w:p>
          <w:p w:rsidR="00DE1B6A" w:rsidRPr="003806AD" w:rsidRDefault="00DE1B6A" w:rsidP="004F6644">
            <w:pPr>
              <w:widowControl w:val="0"/>
              <w:jc w:val="both"/>
              <w:rPr>
                <w:lang w:eastAsia="en-US"/>
              </w:rPr>
            </w:pPr>
            <w:r w:rsidRPr="003806AD">
              <w:rPr>
                <w:lang w:eastAsia="en-US"/>
              </w:rPr>
              <w:t>Pénzügyi és Gazdasági Bizottság</w:t>
            </w:r>
          </w:p>
        </w:tc>
      </w:tr>
      <w:tr w:rsidR="00DE1B6A" w:rsidRPr="003806AD" w:rsidTr="00DD4C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289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  <w:r w:rsidRPr="003806AD">
              <w:t>Döntés jellege: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354955" w:rsidP="004334A6">
            <w:pPr>
              <w:rPr>
                <w:lang w:eastAsia="en-US"/>
              </w:rPr>
            </w:pPr>
            <w:r>
              <w:t>minősített</w:t>
            </w:r>
            <w:r w:rsidR="00DE1B6A" w:rsidRPr="003806AD">
              <w:t xml:space="preserve"> többség</w:t>
            </w:r>
            <w:r w:rsidR="00DE1B6A">
              <w:t xml:space="preserve"> </w:t>
            </w:r>
          </w:p>
        </w:tc>
      </w:tr>
    </w:tbl>
    <w:p w:rsidR="00400EB3" w:rsidRDefault="00400EB3" w:rsidP="00693E0B">
      <w:pPr>
        <w:pStyle w:val="Cmsor2"/>
        <w:suppressAutoHyphens/>
        <w:rPr>
          <w:sz w:val="24"/>
          <w:szCs w:val="24"/>
        </w:rPr>
      </w:pPr>
    </w:p>
    <w:p w:rsidR="005B7015" w:rsidRPr="00400EB3" w:rsidRDefault="00941BDC" w:rsidP="00693E0B">
      <w:pPr>
        <w:pStyle w:val="Cmsor2"/>
        <w:suppressAutoHyphens/>
        <w:rPr>
          <w:sz w:val="24"/>
          <w:szCs w:val="24"/>
        </w:rPr>
      </w:pPr>
      <w:r>
        <w:rPr>
          <w:sz w:val="24"/>
          <w:szCs w:val="24"/>
        </w:rPr>
        <w:t>E L Ő T E R J E S Z T É S</w:t>
      </w:r>
    </w:p>
    <w:p w:rsidR="00793127" w:rsidRPr="00354955" w:rsidRDefault="00354955" w:rsidP="00354955">
      <w:pPr>
        <w:pStyle w:val="Szvegtrzs"/>
        <w:spacing w:before="120"/>
        <w:ind w:left="851" w:hanging="142"/>
        <w:jc w:val="center"/>
        <w:rPr>
          <w:b/>
        </w:rPr>
      </w:pPr>
      <w:r>
        <w:rPr>
          <w:b/>
        </w:rPr>
        <w:t>TOP_PLUSZ-2.1.1-</w:t>
      </w:r>
      <w:r w:rsidRPr="009C02E1">
        <w:rPr>
          <w:b/>
        </w:rPr>
        <w:t>21-HB1-2022-00032 azonosítószámú „Energetikai korszerűsítés Hajdúszoboszlón”</w:t>
      </w:r>
      <w:r>
        <w:rPr>
          <w:b/>
        </w:rPr>
        <w:t xml:space="preserve"> pályázat műszaki tartalom módosításáról és saját forrás igényéről</w:t>
      </w:r>
    </w:p>
    <w:p w:rsidR="00C809C8" w:rsidRPr="00400EB3" w:rsidRDefault="00C809C8" w:rsidP="00693E0B">
      <w:pPr>
        <w:rPr>
          <w:b/>
          <w:color w:val="0000FF"/>
        </w:rPr>
      </w:pPr>
    </w:p>
    <w:p w:rsidR="0074740D" w:rsidRPr="00936184" w:rsidRDefault="0074740D" w:rsidP="00693E0B">
      <w:pPr>
        <w:rPr>
          <w:b/>
          <w:color w:val="000000"/>
        </w:rPr>
      </w:pPr>
      <w:r w:rsidRPr="00936184">
        <w:rPr>
          <w:b/>
          <w:color w:val="000000"/>
        </w:rPr>
        <w:t xml:space="preserve">Tisztelt </w:t>
      </w:r>
      <w:r w:rsidR="009D40A1" w:rsidRPr="00936184">
        <w:rPr>
          <w:b/>
          <w:color w:val="000000"/>
        </w:rPr>
        <w:t>Képviselő-Testület</w:t>
      </w:r>
      <w:r w:rsidRPr="00936184">
        <w:rPr>
          <w:b/>
          <w:color w:val="000000"/>
        </w:rPr>
        <w:t>!</w:t>
      </w:r>
    </w:p>
    <w:p w:rsidR="00400EB3" w:rsidRPr="00936184" w:rsidRDefault="00400EB3" w:rsidP="00693E0B">
      <w:pPr>
        <w:rPr>
          <w:b/>
          <w:color w:val="000000"/>
        </w:rPr>
      </w:pPr>
      <w:r w:rsidRPr="00936184">
        <w:rPr>
          <w:b/>
          <w:color w:val="000000"/>
        </w:rPr>
        <w:t>Tisztelt Bizottságok!</w:t>
      </w:r>
    </w:p>
    <w:p w:rsidR="000E283E" w:rsidRDefault="000E283E" w:rsidP="00354955">
      <w:pPr>
        <w:shd w:val="clear" w:color="auto" w:fill="FFFFFF"/>
        <w:jc w:val="both"/>
      </w:pPr>
    </w:p>
    <w:p w:rsidR="0018757A" w:rsidRPr="00A2179A" w:rsidRDefault="000E283E" w:rsidP="00A2179A">
      <w:pPr>
        <w:shd w:val="clear" w:color="auto" w:fill="FFFFFF"/>
        <w:jc w:val="both"/>
      </w:pPr>
      <w:r w:rsidRPr="00A2179A">
        <w:rPr>
          <w:color w:val="000000"/>
        </w:rPr>
        <w:t>A Képviselő-testület 2023. szeptemberi ülésén döntött arról, hogy a pályázatban eredetileg nevesített intézmények felújítását kívánja a nehézségek ellenére is megvalósítani</w:t>
      </w:r>
      <w:r w:rsidR="004F6644" w:rsidRPr="00A2179A">
        <w:rPr>
          <w:color w:val="000000"/>
        </w:rPr>
        <w:t>.</w:t>
      </w:r>
      <w:r w:rsidRPr="00A2179A">
        <w:rPr>
          <w:color w:val="000000"/>
        </w:rPr>
        <w:t xml:space="preserve"> </w:t>
      </w:r>
      <w:r w:rsidR="0018757A" w:rsidRPr="00A2179A">
        <w:t xml:space="preserve">Mint arról már korábban a pályázatokról készített beszámolóban tájékoztattuk a Képviselő-testületet, az </w:t>
      </w:r>
      <w:r w:rsidR="0018757A" w:rsidRPr="00A2179A">
        <w:rPr>
          <w:b/>
        </w:rPr>
        <w:t xml:space="preserve">„Energetikai korszerűsítés Hajdúszoboszlón” </w:t>
      </w:r>
      <w:r w:rsidR="0018757A" w:rsidRPr="00A2179A">
        <w:t>című</w:t>
      </w:r>
      <w:r w:rsidR="0018757A" w:rsidRPr="00A2179A">
        <w:rPr>
          <w:b/>
        </w:rPr>
        <w:t xml:space="preserve"> </w:t>
      </w:r>
      <w:r w:rsidR="0018757A" w:rsidRPr="00A2179A">
        <w:t>pályázat közbeszerzési eljárásának megindítása előtt műszaki tartalom módosítás</w:t>
      </w:r>
      <w:r w:rsidR="00A2179A" w:rsidRPr="00A2179A">
        <w:t>á</w:t>
      </w:r>
      <w:r w:rsidR="0018757A" w:rsidRPr="00A2179A">
        <w:t xml:space="preserve">t kell benyújtani a Közreműködő Szervezet részére az Ady Endre utcai Manókert Óvoda és a Rákóczi utcai </w:t>
      </w:r>
      <w:proofErr w:type="spellStart"/>
      <w:r w:rsidR="0018757A" w:rsidRPr="00A2179A">
        <w:t>Bambínó</w:t>
      </w:r>
      <w:proofErr w:type="spellEnd"/>
      <w:r w:rsidR="0018757A" w:rsidRPr="00A2179A">
        <w:t xml:space="preserve"> Óvoda tekintetében is.</w:t>
      </w:r>
    </w:p>
    <w:p w:rsidR="004F6644" w:rsidRPr="00A2179A" w:rsidRDefault="004F6644" w:rsidP="00A2179A">
      <w:pPr>
        <w:shd w:val="clear" w:color="auto" w:fill="FFFFFF"/>
        <w:jc w:val="both"/>
      </w:pPr>
    </w:p>
    <w:p w:rsidR="000E283E" w:rsidRPr="00A2179A" w:rsidRDefault="000E283E" w:rsidP="00A2179A">
      <w:pPr>
        <w:pStyle w:val="Listaszerbekezds"/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A2179A">
        <w:rPr>
          <w:b/>
          <w:sz w:val="24"/>
          <w:szCs w:val="24"/>
        </w:rPr>
        <w:t>Az Ady Endre utcai Manókert Óvoda energetikai fejlesztésének műszaki tartalom mód</w:t>
      </w:r>
      <w:r w:rsidR="001F3527" w:rsidRPr="00A2179A">
        <w:rPr>
          <w:b/>
          <w:sz w:val="24"/>
          <w:szCs w:val="24"/>
        </w:rPr>
        <w:t>osítása</w:t>
      </w:r>
    </w:p>
    <w:p w:rsidR="001F3527" w:rsidRPr="00A2179A" w:rsidRDefault="001F3527" w:rsidP="00A2179A">
      <w:pPr>
        <w:pStyle w:val="Listaszerbekezds"/>
        <w:shd w:val="clear" w:color="auto" w:fill="FFFFFF"/>
        <w:ind w:left="1080"/>
        <w:jc w:val="both"/>
        <w:rPr>
          <w:b/>
          <w:sz w:val="24"/>
          <w:szCs w:val="24"/>
        </w:rPr>
      </w:pPr>
    </w:p>
    <w:p w:rsidR="007D2935" w:rsidRPr="00A2179A" w:rsidRDefault="000E283E" w:rsidP="00A2179A">
      <w:pPr>
        <w:shd w:val="clear" w:color="auto" w:fill="FFFFFF"/>
        <w:jc w:val="both"/>
        <w:rPr>
          <w:b/>
        </w:rPr>
      </w:pPr>
      <w:r w:rsidRPr="00A2179A">
        <w:rPr>
          <w:b/>
        </w:rPr>
        <w:t>I.1.</w:t>
      </w:r>
      <w:r w:rsidR="007D2935" w:rsidRPr="00A2179A">
        <w:rPr>
          <w:b/>
        </w:rPr>
        <w:t xml:space="preserve"> Napelemes rendszer módosítása</w:t>
      </w:r>
    </w:p>
    <w:p w:rsidR="000E283E" w:rsidRPr="00A2179A" w:rsidRDefault="000E283E" w:rsidP="00A2179A">
      <w:pPr>
        <w:shd w:val="clear" w:color="auto" w:fill="FFFFFF"/>
        <w:jc w:val="both"/>
      </w:pPr>
      <w:r w:rsidRPr="00A2179A">
        <w:t xml:space="preserve">Az Ady Endre utcai </w:t>
      </w:r>
      <w:r w:rsidRPr="00A2179A">
        <w:rPr>
          <w:b/>
        </w:rPr>
        <w:t>Manókert Óvoda</w:t>
      </w:r>
      <w:r w:rsidRPr="00A2179A">
        <w:t xml:space="preserve"> energetikai </w:t>
      </w:r>
      <w:r w:rsidR="00BB3B35">
        <w:t xml:space="preserve">fejlesztés napelemes része </w:t>
      </w:r>
      <w:proofErr w:type="spellStart"/>
      <w:r w:rsidR="00BB3B35">
        <w:t>újra</w:t>
      </w:r>
      <w:r w:rsidRPr="00A2179A">
        <w:t>tervezést</w:t>
      </w:r>
      <w:proofErr w:type="spellEnd"/>
      <w:r w:rsidRPr="00A2179A">
        <w:t xml:space="preserve"> igényelt. Az Opus Titász </w:t>
      </w:r>
      <w:proofErr w:type="spellStart"/>
      <w:r w:rsidRPr="00A2179A">
        <w:t>Zrt</w:t>
      </w:r>
      <w:proofErr w:type="spellEnd"/>
      <w:r w:rsidRPr="00A2179A">
        <w:t>. nyár folyamán végzett egy hálózatmérést és azt a tájékoztatást adta szeptember 5-én, hogy jelenleg nem tudják a kért 3*63 A-t, csak 3*40 A-t biztosítani. Emiatt a műszaki tartalmat át kellett tervez</w:t>
      </w:r>
      <w:r w:rsidR="007D2935" w:rsidRPr="00A2179A">
        <w:t>tet</w:t>
      </w:r>
      <w:r w:rsidRPr="00A2179A">
        <w:t xml:space="preserve">ni – csökkenteni kellett a napelemek számát - és új energetikai számításokat kellett elvégezni, melynek a rendelkezésre álló teljesítményen is működőképesnek kell lennie. </w:t>
      </w:r>
    </w:p>
    <w:p w:rsidR="000E283E" w:rsidRPr="00A2179A" w:rsidRDefault="000E283E" w:rsidP="00A2179A">
      <w:pPr>
        <w:shd w:val="clear" w:color="auto" w:fill="FFFFFF"/>
        <w:jc w:val="both"/>
      </w:pPr>
    </w:p>
    <w:p w:rsidR="00354955" w:rsidRPr="00A2179A" w:rsidRDefault="007D2935" w:rsidP="00A2179A">
      <w:pPr>
        <w:shd w:val="clear" w:color="auto" w:fill="FFFFFF"/>
        <w:jc w:val="both"/>
      </w:pPr>
      <w:r w:rsidRPr="00A2179A">
        <w:t>Í</w:t>
      </w:r>
      <w:r w:rsidR="00354955" w:rsidRPr="00A2179A">
        <w:t xml:space="preserve">gy megtörtént a Manókert Óvoda kiviteli tervének átdolgozása az OPUSZ Titász </w:t>
      </w:r>
      <w:proofErr w:type="spellStart"/>
      <w:r w:rsidR="00354955" w:rsidRPr="00A2179A">
        <w:t>Zrt</w:t>
      </w:r>
      <w:proofErr w:type="spellEnd"/>
      <w:r w:rsidR="00354955" w:rsidRPr="00A2179A">
        <w:t>. által biztosított 3*40 A teljesítmény figyelembe vételével, vagyis az eredetileg tervezett 42 db napelem helyett 34 db napelem kerül elhelyezésre. Ennek következtében 19 t/év mennyiséggel csökken a CO</w:t>
      </w:r>
      <w:r w:rsidR="00354955" w:rsidRPr="00A2179A">
        <w:rPr>
          <w:vertAlign w:val="subscript"/>
        </w:rPr>
        <w:t>2</w:t>
      </w:r>
      <w:r w:rsidR="00354955" w:rsidRPr="00A2179A">
        <w:t xml:space="preserve"> kibocsátás megtakarítás.</w:t>
      </w:r>
    </w:p>
    <w:p w:rsidR="001F3527" w:rsidRPr="00A2179A" w:rsidRDefault="001F3527" w:rsidP="00A2179A">
      <w:pPr>
        <w:shd w:val="clear" w:color="auto" w:fill="FFFFFF"/>
        <w:jc w:val="both"/>
      </w:pPr>
    </w:p>
    <w:p w:rsidR="007D2935" w:rsidRPr="00A2179A" w:rsidRDefault="007D2935" w:rsidP="00A2179A">
      <w:pPr>
        <w:pStyle w:val="Szvegtrzs"/>
        <w:spacing w:after="0"/>
        <w:jc w:val="both"/>
        <w:rPr>
          <w:b/>
        </w:rPr>
      </w:pPr>
      <w:r w:rsidRPr="00A2179A">
        <w:rPr>
          <w:b/>
        </w:rPr>
        <w:t>I.2. Fűtéskorszerűsítés módosítása:</w:t>
      </w:r>
    </w:p>
    <w:p w:rsidR="007D2935" w:rsidRPr="00A2179A" w:rsidRDefault="007D2935" w:rsidP="00A2179A">
      <w:pPr>
        <w:jc w:val="both"/>
      </w:pPr>
      <w:r w:rsidRPr="00A2179A">
        <w:t xml:space="preserve">A pályázat benyújtásához elkészített engedélyes tervben eredetileg 1 db ARISTON GENUS ONE HYBRID FLEX NET </w:t>
      </w:r>
      <w:r w:rsidR="004F6644" w:rsidRPr="00A2179A">
        <w:t xml:space="preserve">35/7 kondenzációs/hőszivattyús </w:t>
      </w:r>
      <w:r w:rsidRPr="00A2179A">
        <w:t>fali kazán kaszkád rendszerben</w:t>
      </w:r>
      <w:r w:rsidR="004F6644" w:rsidRPr="00A2179A">
        <w:t>,</w:t>
      </w:r>
      <w:r w:rsidRPr="00A2179A">
        <w:t xml:space="preserve"> </w:t>
      </w:r>
      <w:proofErr w:type="gramStart"/>
      <w:r w:rsidRPr="00A2179A">
        <w:t>indirekt</w:t>
      </w:r>
      <w:proofErr w:type="gramEnd"/>
      <w:r w:rsidRPr="00A2179A">
        <w:t xml:space="preserve"> 500 literes használati melegvíz tárolóval lett tervezve.</w:t>
      </w:r>
    </w:p>
    <w:p w:rsidR="007D2935" w:rsidRPr="00A2179A" w:rsidRDefault="007D2935" w:rsidP="00A2179A">
      <w:pPr>
        <w:jc w:val="both"/>
      </w:pPr>
      <w:r w:rsidRPr="00A2179A">
        <w:rPr>
          <w:color w:val="000000"/>
          <w:shd w:val="clear" w:color="auto" w:fill="FFFFFF"/>
        </w:rPr>
        <w:lastRenderedPageBreak/>
        <w:t xml:space="preserve">A kiviteli tervek készítése időszakában az elszabadult energiaárak ismeretében a tervező többlet műszaki tartalommal készítette el a terveket a nagyobb energiamegtakarítás reményében, valamint a fűtési lehetőségek minél jobb kihasználása érdekében. Ezek figyelembe vételével a kiviteli tervekben </w:t>
      </w:r>
      <w:r w:rsidRPr="00A2179A">
        <w:t xml:space="preserve">hőtermelőként 1 db, 28 kW teljesítményű, </w:t>
      </w:r>
      <w:proofErr w:type="spellStart"/>
      <w:r w:rsidRPr="00A2179A">
        <w:t>monoblokkos</w:t>
      </w:r>
      <w:proofErr w:type="spellEnd"/>
      <w:r w:rsidRPr="00A2179A">
        <w:t xml:space="preserve"> RVS HEAT 40RWS típusú levegő-víz hőszivattyú és egy darab </w:t>
      </w:r>
      <w:proofErr w:type="spellStart"/>
      <w:r w:rsidRPr="00A2179A">
        <w:t>Hoval</w:t>
      </w:r>
      <w:proofErr w:type="spellEnd"/>
      <w:r w:rsidRPr="00A2179A">
        <w:t xml:space="preserve"> </w:t>
      </w:r>
      <w:proofErr w:type="spellStart"/>
      <w:r w:rsidRPr="00A2179A">
        <w:t>TopGas</w:t>
      </w:r>
      <w:proofErr w:type="spellEnd"/>
      <w:r w:rsidRPr="00A2179A">
        <w:t xml:space="preserve"> Classic 45kW típusú fali kondenzációs gázkazán lett tervezve </w:t>
      </w:r>
      <w:r w:rsidRPr="00A2179A">
        <w:rPr>
          <w:color w:val="000000"/>
          <w:shd w:val="clear" w:color="auto" w:fill="FFFFFF"/>
        </w:rPr>
        <w:t>az épület megfelelő és gazdaságos fűtési hőszükségletének biztosítása érdekében. </w:t>
      </w:r>
    </w:p>
    <w:p w:rsidR="007D2935" w:rsidRPr="00A2179A" w:rsidRDefault="007D2935" w:rsidP="00A2179A">
      <w:pPr>
        <w:jc w:val="both"/>
      </w:pPr>
      <w:r w:rsidRPr="00A2179A">
        <w:rPr>
          <w:b/>
        </w:rPr>
        <w:t xml:space="preserve">Lényeges különbség az engedélyes tervben tervezett </w:t>
      </w:r>
      <w:proofErr w:type="gramStart"/>
      <w:r w:rsidRPr="00A2179A">
        <w:rPr>
          <w:b/>
        </w:rPr>
        <w:t>hibrid</w:t>
      </w:r>
      <w:proofErr w:type="gramEnd"/>
      <w:r w:rsidRPr="00A2179A">
        <w:rPr>
          <w:b/>
        </w:rPr>
        <w:t xml:space="preserve"> kazántól, hogy a hőszivattyú és a kondenzációs gázkazán működése időben egymástól elkülönül</w:t>
      </w:r>
      <w:r w:rsidRPr="00A2179A">
        <w:t>, vagyis nem egyszerre fognak működni. A hőszivattyú dolgozik -5°C külső hőmérsékletig, ez alatti külső hőmérséklet függvényében a tervezett gázkazán látja el az épületet a szükséges hőenergiával.</w:t>
      </w:r>
    </w:p>
    <w:p w:rsidR="007D2935" w:rsidRPr="00A2179A" w:rsidRDefault="007D2935" w:rsidP="00A2179A">
      <w:pPr>
        <w:jc w:val="both"/>
        <w:rPr>
          <w:b/>
        </w:rPr>
      </w:pPr>
    </w:p>
    <w:p w:rsidR="007D2935" w:rsidRPr="00A2179A" w:rsidRDefault="007D2935" w:rsidP="00A2179A">
      <w:pPr>
        <w:jc w:val="both"/>
        <w:rPr>
          <w:b/>
        </w:rPr>
      </w:pPr>
      <w:r w:rsidRPr="00A2179A">
        <w:rPr>
          <w:b/>
        </w:rPr>
        <w:t>I.3.</w:t>
      </w:r>
      <w:r w:rsidR="00BB3B35">
        <w:rPr>
          <w:b/>
        </w:rPr>
        <w:t xml:space="preserve"> </w:t>
      </w:r>
      <w:r w:rsidRPr="00A2179A">
        <w:rPr>
          <w:b/>
        </w:rPr>
        <w:t>Vízellátás biztosítása</w:t>
      </w:r>
    </w:p>
    <w:p w:rsidR="007D2935" w:rsidRPr="00A2179A" w:rsidRDefault="007D2935" w:rsidP="00A2179A">
      <w:pPr>
        <w:jc w:val="both"/>
      </w:pPr>
      <w:r w:rsidRPr="00A2179A">
        <w:t xml:space="preserve">A kiviteli tervben a melegvíz ellátásról a gépészeti helyiségben elhelyezett </w:t>
      </w:r>
      <w:proofErr w:type="spellStart"/>
      <w:r w:rsidRPr="00A2179A">
        <w:t>Hoval</w:t>
      </w:r>
      <w:proofErr w:type="spellEnd"/>
      <w:r w:rsidRPr="00A2179A">
        <w:t xml:space="preserve"> </w:t>
      </w:r>
      <w:proofErr w:type="spellStart"/>
      <w:r w:rsidRPr="00A2179A">
        <w:t>TopGas</w:t>
      </w:r>
      <w:proofErr w:type="spellEnd"/>
      <w:r w:rsidRPr="00A2179A">
        <w:t xml:space="preserve"> Classic 45 kW gázkazán gondoskod</w:t>
      </w:r>
      <w:r w:rsidR="00BB3B35">
        <w:t>ik, amely egy beépített csőkígyó</w:t>
      </w:r>
      <w:r w:rsidRPr="00A2179A">
        <w:t>n keresztül</w:t>
      </w:r>
      <w:r w:rsidR="004F6644" w:rsidRPr="00A2179A">
        <w:t>,</w:t>
      </w:r>
      <w:r w:rsidRPr="00A2179A">
        <w:t xml:space="preserve"> egy 1000 literes HMV tárolót fűt.</w:t>
      </w:r>
    </w:p>
    <w:p w:rsidR="007D2935" w:rsidRPr="00A2179A" w:rsidRDefault="007D2935" w:rsidP="00A2179A">
      <w:pPr>
        <w:jc w:val="both"/>
        <w:rPr>
          <w:b/>
        </w:rPr>
      </w:pPr>
    </w:p>
    <w:p w:rsidR="007D2935" w:rsidRPr="00A2179A" w:rsidRDefault="007D2935" w:rsidP="00A2179A">
      <w:pPr>
        <w:shd w:val="clear" w:color="auto" w:fill="FFFFFF"/>
        <w:jc w:val="both"/>
      </w:pPr>
      <w:r w:rsidRPr="00A2179A">
        <w:rPr>
          <w:b/>
        </w:rPr>
        <w:t>I</w:t>
      </w:r>
      <w:r w:rsidR="004F6644" w:rsidRPr="00A2179A">
        <w:rPr>
          <w:b/>
        </w:rPr>
        <w:t>I</w:t>
      </w:r>
      <w:r w:rsidRPr="00A2179A">
        <w:rPr>
          <w:b/>
        </w:rPr>
        <w:t xml:space="preserve">. </w:t>
      </w:r>
      <w:proofErr w:type="gramStart"/>
      <w:r w:rsidRPr="00A2179A">
        <w:rPr>
          <w:b/>
        </w:rPr>
        <w:t>A</w:t>
      </w:r>
      <w:proofErr w:type="gramEnd"/>
      <w:r w:rsidRPr="00A2179A">
        <w:rPr>
          <w:b/>
        </w:rPr>
        <w:t xml:space="preserve"> Rákóczi utcai </w:t>
      </w:r>
      <w:proofErr w:type="spellStart"/>
      <w:r w:rsidRPr="00A2179A">
        <w:rPr>
          <w:b/>
        </w:rPr>
        <w:t>Bambínó</w:t>
      </w:r>
      <w:proofErr w:type="spellEnd"/>
      <w:r w:rsidRPr="00A2179A">
        <w:rPr>
          <w:b/>
        </w:rPr>
        <w:t xml:space="preserve"> Óvoda energetikai fejlesztésének műszaki tartalom mód</w:t>
      </w:r>
      <w:r w:rsidR="001F3527" w:rsidRPr="00A2179A">
        <w:rPr>
          <w:b/>
        </w:rPr>
        <w:t>osítása</w:t>
      </w:r>
    </w:p>
    <w:p w:rsidR="004F6644" w:rsidRPr="00A2179A" w:rsidRDefault="004F6644" w:rsidP="00A2179A">
      <w:pPr>
        <w:shd w:val="clear" w:color="auto" w:fill="FFFFFF"/>
        <w:jc w:val="both"/>
      </w:pPr>
    </w:p>
    <w:p w:rsidR="001F3527" w:rsidRPr="00A2179A" w:rsidRDefault="001F3527" w:rsidP="00A2179A">
      <w:pPr>
        <w:pStyle w:val="Szvegtrzs"/>
        <w:spacing w:after="0"/>
        <w:jc w:val="both"/>
        <w:rPr>
          <w:b/>
        </w:rPr>
      </w:pPr>
      <w:r w:rsidRPr="00A2179A">
        <w:rPr>
          <w:b/>
        </w:rPr>
        <w:t>I</w:t>
      </w:r>
      <w:r w:rsidR="004F6644" w:rsidRPr="00A2179A">
        <w:rPr>
          <w:b/>
        </w:rPr>
        <w:t>I</w:t>
      </w:r>
      <w:r w:rsidRPr="00A2179A">
        <w:rPr>
          <w:b/>
        </w:rPr>
        <w:t>.1. Fűtéskorszerűsítés módosítása:</w:t>
      </w:r>
    </w:p>
    <w:p w:rsidR="001F3527" w:rsidRPr="00A2179A" w:rsidRDefault="001F3527" w:rsidP="00A2179A">
      <w:pPr>
        <w:pStyle w:val="Szvegtrzs"/>
        <w:spacing w:after="0"/>
        <w:jc w:val="both"/>
      </w:pPr>
      <w:r w:rsidRPr="00A2179A">
        <w:t>A pályázat benyújtásához elkészített engedélyes tervben 1 db ARISTON GENUS ONE HYBRID FLEX NET 35/7 kondenzációs/hőszivattyús  fali kazán kaszkád rendszerben</w:t>
      </w:r>
      <w:r w:rsidR="004F6644" w:rsidRPr="00A2179A">
        <w:t>,</w:t>
      </w:r>
      <w:r w:rsidRPr="00A2179A">
        <w:t xml:space="preserve"> </w:t>
      </w:r>
      <w:proofErr w:type="gramStart"/>
      <w:r w:rsidRPr="00A2179A">
        <w:t>indirekt</w:t>
      </w:r>
      <w:proofErr w:type="gramEnd"/>
      <w:r w:rsidRPr="00A2179A">
        <w:t xml:space="preserve"> 500 literes használati melegvíz tárolóval lett tervezve, mellyel az energetikai számítások alapján 35,87 CO</w:t>
      </w:r>
      <w:r w:rsidRPr="00A2179A">
        <w:rPr>
          <w:vertAlign w:val="subscript"/>
        </w:rPr>
        <w:t>2</w:t>
      </w:r>
      <w:r w:rsidRPr="00A2179A">
        <w:t xml:space="preserve"> kibocsátás megtakarítást </w:t>
      </w:r>
      <w:r w:rsidR="004F6644" w:rsidRPr="00A2179A">
        <w:t xml:space="preserve">lehetett </w:t>
      </w:r>
      <w:r w:rsidRPr="00A2179A">
        <w:t>volna el</w:t>
      </w:r>
      <w:r w:rsidR="004F6644" w:rsidRPr="00A2179A">
        <w:t>érni</w:t>
      </w:r>
      <w:r w:rsidRPr="00A2179A">
        <w:t>.</w:t>
      </w:r>
    </w:p>
    <w:p w:rsidR="001F3527" w:rsidRPr="00A2179A" w:rsidRDefault="001F3527" w:rsidP="00A2179A">
      <w:pPr>
        <w:jc w:val="both"/>
      </w:pPr>
      <w:r w:rsidRPr="00A2179A">
        <w:rPr>
          <w:color w:val="000000"/>
          <w:shd w:val="clear" w:color="auto" w:fill="FFFFFF"/>
        </w:rPr>
        <w:t>A kiviteli tervek készítése időszakában az elszabadult energiaárak ismeretében a tervező többlet műszaki tartalommal készítette el a terveket a nagyobb energiamegtakarítás és a több CO</w:t>
      </w:r>
      <w:r w:rsidRPr="00A2179A">
        <w:rPr>
          <w:color w:val="000000"/>
          <w:shd w:val="clear" w:color="auto" w:fill="FFFFFF"/>
          <w:vertAlign w:val="subscript"/>
        </w:rPr>
        <w:t>2</w:t>
      </w:r>
      <w:r w:rsidRPr="00A2179A">
        <w:rPr>
          <w:color w:val="000000"/>
          <w:shd w:val="clear" w:color="auto" w:fill="FFFFFF"/>
        </w:rPr>
        <w:t xml:space="preserve"> kibocsátás megtakarítás reményében, valamint a fűtési lehetőségek minél jobb kihasználása érdekében. Ezek figyelembe vételével a kiviteli tervekben </w:t>
      </w:r>
      <w:r w:rsidRPr="00A2179A">
        <w:t xml:space="preserve">hőtermelőként 1 db, 28 kW teljesítményű, </w:t>
      </w:r>
      <w:proofErr w:type="spellStart"/>
      <w:r w:rsidRPr="00A2179A">
        <w:t>monoblokkos</w:t>
      </w:r>
      <w:proofErr w:type="spellEnd"/>
      <w:r w:rsidRPr="00A2179A">
        <w:t xml:space="preserve"> RVS HEAT 40RWS típusú levegő-víz hőszivattyút és egy darab </w:t>
      </w:r>
      <w:proofErr w:type="spellStart"/>
      <w:r w:rsidRPr="00A2179A">
        <w:t>Hoval</w:t>
      </w:r>
      <w:proofErr w:type="spellEnd"/>
      <w:r w:rsidRPr="00A2179A">
        <w:t xml:space="preserve"> </w:t>
      </w:r>
      <w:proofErr w:type="spellStart"/>
      <w:r w:rsidRPr="00A2179A">
        <w:t>TopGas</w:t>
      </w:r>
      <w:proofErr w:type="spellEnd"/>
      <w:r w:rsidRPr="00A2179A">
        <w:t xml:space="preserve"> Classic 45kW típusú fali kondenzációs gázkazán lett tervezve </w:t>
      </w:r>
      <w:r w:rsidRPr="00A2179A">
        <w:rPr>
          <w:color w:val="000000"/>
          <w:shd w:val="clear" w:color="auto" w:fill="FFFFFF"/>
        </w:rPr>
        <w:t>az épület megfelelő és gazdaságos fűtési hőszükségletének biztosítása érdekében. Az új gépészeti megoldással, vagyis a hőszivattyú és a gázkazán használatával 4,7 CO</w:t>
      </w:r>
      <w:r w:rsidRPr="00A2179A">
        <w:rPr>
          <w:color w:val="000000"/>
          <w:shd w:val="clear" w:color="auto" w:fill="FFFFFF"/>
          <w:vertAlign w:val="subscript"/>
        </w:rPr>
        <w:t>2</w:t>
      </w:r>
      <w:r w:rsidRPr="00A2179A">
        <w:rPr>
          <w:color w:val="000000"/>
          <w:shd w:val="clear" w:color="auto" w:fill="FFFFFF"/>
        </w:rPr>
        <w:t xml:space="preserve"> kibocsátás megtakarítás növekedést lehet elérni az intézmény újra </w:t>
      </w:r>
      <w:proofErr w:type="gramStart"/>
      <w:r w:rsidRPr="00A2179A">
        <w:rPr>
          <w:color w:val="000000"/>
          <w:shd w:val="clear" w:color="auto" w:fill="FFFFFF"/>
        </w:rPr>
        <w:t>kalkulált</w:t>
      </w:r>
      <w:proofErr w:type="gramEnd"/>
      <w:r w:rsidRPr="00A2179A">
        <w:rPr>
          <w:color w:val="000000"/>
          <w:shd w:val="clear" w:color="auto" w:fill="FFFFFF"/>
        </w:rPr>
        <w:t xml:space="preserve"> és áttervezett fűtéskorszerűsítésével.</w:t>
      </w:r>
    </w:p>
    <w:p w:rsidR="001F3527" w:rsidRPr="00A2179A" w:rsidRDefault="001F3527" w:rsidP="00A2179A">
      <w:pPr>
        <w:jc w:val="both"/>
      </w:pPr>
      <w:r w:rsidRPr="00A2179A">
        <w:t xml:space="preserve">A mértékadó fűtési hőigényt az épület hővesztesége határozta meg. </w:t>
      </w:r>
      <w:r w:rsidRPr="00A2179A">
        <w:rPr>
          <w:b/>
        </w:rPr>
        <w:t xml:space="preserve">Lényeges különbség az engedélyes tervben tervezett </w:t>
      </w:r>
      <w:proofErr w:type="gramStart"/>
      <w:r w:rsidRPr="00A2179A">
        <w:rPr>
          <w:b/>
        </w:rPr>
        <w:t>hibrid</w:t>
      </w:r>
      <w:proofErr w:type="gramEnd"/>
      <w:r w:rsidRPr="00A2179A">
        <w:rPr>
          <w:b/>
        </w:rPr>
        <w:t xml:space="preserve"> kazántól, hogy a hőszivattyú és a kondenzációs gázkazán működése időben egymástól elkülönül (bivalens működésű)</w:t>
      </w:r>
      <w:r w:rsidRPr="00A2179A">
        <w:t>, vagyis nem egyszerre fognak működni. A hőszivattyú dolgozik -5°C külső hőmérsékletig, ez alatti külső hőmérséklet függvényében a tervezett gázkazán látja el az épületet a szükséges hőenergiával.</w:t>
      </w:r>
    </w:p>
    <w:p w:rsidR="007D2935" w:rsidRPr="00A2179A" w:rsidRDefault="007D2935" w:rsidP="00A2179A">
      <w:pPr>
        <w:jc w:val="both"/>
      </w:pPr>
    </w:p>
    <w:p w:rsidR="007D2935" w:rsidRPr="00A2179A" w:rsidRDefault="001F3527" w:rsidP="00A2179A">
      <w:pPr>
        <w:jc w:val="both"/>
        <w:rPr>
          <w:b/>
        </w:rPr>
      </w:pPr>
      <w:r w:rsidRPr="00A2179A">
        <w:rPr>
          <w:b/>
        </w:rPr>
        <w:t>I</w:t>
      </w:r>
      <w:r w:rsidR="00606355" w:rsidRPr="00A2179A">
        <w:rPr>
          <w:b/>
        </w:rPr>
        <w:t>I</w:t>
      </w:r>
      <w:r w:rsidRPr="00A2179A">
        <w:rPr>
          <w:b/>
        </w:rPr>
        <w:t>.2. Teljes t</w:t>
      </w:r>
      <w:r w:rsidR="007D2935" w:rsidRPr="00A2179A">
        <w:rPr>
          <w:b/>
        </w:rPr>
        <w:t>etőhéjazat csere:</w:t>
      </w:r>
    </w:p>
    <w:p w:rsidR="007D2935" w:rsidRPr="00A2179A" w:rsidRDefault="00606355" w:rsidP="00A2179A">
      <w:pPr>
        <w:shd w:val="clear" w:color="auto" w:fill="FFFFFF"/>
        <w:jc w:val="both"/>
      </w:pPr>
      <w:r w:rsidRPr="00A2179A">
        <w:t>A pályázat benyújtásakor</w:t>
      </w:r>
      <w:r w:rsidR="007D2935" w:rsidRPr="00A2179A">
        <w:t xml:space="preserve"> elkészült költségvetésben </w:t>
      </w:r>
      <w:r w:rsidRPr="00A2179A">
        <w:t>csupán a</w:t>
      </w:r>
      <w:r w:rsidR="007D2935" w:rsidRPr="00A2179A">
        <w:t xml:space="preserve"> napelemes rendszer alatti</w:t>
      </w:r>
      <w:r w:rsidRPr="00A2179A">
        <w:t>,</w:t>
      </w:r>
      <w:r w:rsidR="007D2935" w:rsidRPr="00A2179A">
        <w:t xml:space="preserve"> mindösszesen 76,47 m2 azbeszt tartalmú hullámpala tetőhéjazatcsere és azbesztmentesítése lett tervezve.</w:t>
      </w:r>
    </w:p>
    <w:p w:rsidR="007D2935" w:rsidRPr="00A2179A" w:rsidRDefault="007D2935" w:rsidP="00A2179A">
      <w:pPr>
        <w:shd w:val="clear" w:color="auto" w:fill="FFFFFF"/>
        <w:jc w:val="both"/>
      </w:pPr>
      <w:r w:rsidRPr="00A2179A">
        <w:t xml:space="preserve">A pályázati felhívás </w:t>
      </w:r>
      <w:r w:rsidRPr="00A2179A">
        <w:rPr>
          <w:color w:val="000000"/>
        </w:rPr>
        <w:t>„</w:t>
      </w:r>
      <w:r w:rsidRPr="00A2179A">
        <w:rPr>
          <w:b/>
          <w:bCs/>
          <w:i/>
          <w:iCs/>
          <w:color w:val="000000"/>
        </w:rPr>
        <w:t>2.1.2.1. Kötelezően megvalósítandó, önállóan nem támogatható tevékenységek, c) Azbesztmentesítés</w:t>
      </w:r>
      <w:r w:rsidRPr="00A2179A">
        <w:t xml:space="preserve"> pontja és a </w:t>
      </w:r>
      <w:r w:rsidRPr="00A2179A">
        <w:rPr>
          <w:b/>
          <w:i/>
        </w:rPr>
        <w:t>Horizontális követelmények</w:t>
      </w:r>
      <w:r w:rsidRPr="00A2179A">
        <w:t xml:space="preserve"> </w:t>
      </w:r>
      <w:r w:rsidRPr="00A2179A">
        <w:rPr>
          <w:b/>
          <w:i/>
        </w:rPr>
        <w:t>14)</w:t>
      </w:r>
      <w:r w:rsidRPr="00A2179A">
        <w:t xml:space="preserve"> pontja alapján viszont kötelező az épület azbeszt</w:t>
      </w:r>
      <w:r w:rsidR="00A2179A" w:rsidRPr="00A2179A">
        <w:t>-</w:t>
      </w:r>
      <w:r w:rsidRPr="00A2179A">
        <w:t xml:space="preserve">tartalmú anyagainak mentesítését elvégezni. </w:t>
      </w:r>
    </w:p>
    <w:p w:rsidR="007D2935" w:rsidRPr="00A2179A" w:rsidRDefault="007D2935" w:rsidP="00A2179A">
      <w:pPr>
        <w:shd w:val="clear" w:color="auto" w:fill="FFFFFF"/>
        <w:jc w:val="both"/>
      </w:pPr>
      <w:r w:rsidRPr="00A2179A">
        <w:t>Ezen kötelezettségnek eleget téve a módosított műszaki tartalomban a teljes</w:t>
      </w:r>
      <w:r w:rsidR="00606355" w:rsidRPr="00A2179A">
        <w:t>,</w:t>
      </w:r>
      <w:r w:rsidRPr="00A2179A">
        <w:t xml:space="preserve"> 820 m</w:t>
      </w:r>
      <w:r w:rsidRPr="00A2179A">
        <w:rPr>
          <w:vertAlign w:val="superscript"/>
        </w:rPr>
        <w:t>2</w:t>
      </w:r>
      <w:r w:rsidRPr="00A2179A">
        <w:t xml:space="preserve"> területű azbeszt</w:t>
      </w:r>
      <w:r w:rsidR="00A2179A" w:rsidRPr="00A2179A">
        <w:t>-</w:t>
      </w:r>
      <w:r w:rsidRPr="00A2179A">
        <w:t>tartalmú</w:t>
      </w:r>
      <w:r w:rsidR="00606355" w:rsidRPr="00A2179A">
        <w:t xml:space="preserve"> hullámpala tetőhéjazat bontása</w:t>
      </w:r>
      <w:r w:rsidRPr="00A2179A">
        <w:t xml:space="preserve"> tervez</w:t>
      </w:r>
      <w:r w:rsidR="00606355" w:rsidRPr="00A2179A">
        <w:t>ett</w:t>
      </w:r>
      <w:r w:rsidRPr="00A2179A">
        <w:t xml:space="preserve">, ami helyett új cseréplemez kerül elhelyezésre, ezáltal megvalósul az épület teljeskörű azbesztmentesítése </w:t>
      </w:r>
      <w:r w:rsidR="00606355" w:rsidRPr="00A2179A">
        <w:t>is a pályázati követelményeknek megfelelően.</w:t>
      </w:r>
      <w:r w:rsidRPr="00A2179A">
        <w:t xml:space="preserve"> </w:t>
      </w:r>
    </w:p>
    <w:p w:rsidR="007D2935" w:rsidRPr="00A2179A" w:rsidRDefault="007D2935" w:rsidP="00A2179A">
      <w:pPr>
        <w:jc w:val="both"/>
      </w:pPr>
      <w:r w:rsidRPr="00A2179A">
        <w:t xml:space="preserve">Az új tetőfedés cserepeslemez </w:t>
      </w:r>
      <w:r w:rsidR="00BB3B35">
        <w:t>fedés lesz (pl. LINDAB LPA-L-F</w:t>
      </w:r>
      <w:r w:rsidRPr="00A2179A">
        <w:t>). A gerinclécre kerül elhelyezésre a cserepeslemez</w:t>
      </w:r>
      <w:r w:rsidR="00BB3B35">
        <w:t>eknél alkalmazható gerincelem (</w:t>
      </w:r>
      <w:r w:rsidRPr="00A2179A">
        <w:t xml:space="preserve">pl.: LINDAB CTR-S ) és </w:t>
      </w:r>
      <w:proofErr w:type="gramStart"/>
      <w:r w:rsidRPr="00A2179A">
        <w:t>plasztikus</w:t>
      </w:r>
      <w:proofErr w:type="gramEnd"/>
      <w:r w:rsidRPr="00A2179A">
        <w:t xml:space="preserve"> gerincszellőző szalag </w:t>
      </w:r>
      <w:r w:rsidR="00BB3B35">
        <w:lastRenderedPageBreak/>
        <w:t>(</w:t>
      </w:r>
      <w:r w:rsidRPr="00A2179A">
        <w:t>pl.: LINDAB LWXPE), valamint az e</w:t>
      </w:r>
      <w:r w:rsidR="00BB3B35">
        <w:t>resz vonalában a szellőzőfésű (pl.: LINDAB LMF) és az eresz szegély (pl.: LINDAB FOTPA</w:t>
      </w:r>
      <w:r w:rsidRPr="00A2179A">
        <w:t>). Az új tetőfedésre el kell helyezni a megfelelő számú hófogó elemet</w:t>
      </w:r>
      <w:r w:rsidR="00606355" w:rsidRPr="00A2179A">
        <w:t xml:space="preserve"> is</w:t>
      </w:r>
      <w:r w:rsidRPr="00A2179A">
        <w:t>.</w:t>
      </w:r>
    </w:p>
    <w:p w:rsidR="007D2935" w:rsidRPr="00A2179A" w:rsidRDefault="007D2935" w:rsidP="00A2179A">
      <w:pPr>
        <w:jc w:val="both"/>
      </w:pPr>
    </w:p>
    <w:p w:rsidR="00B47AF1" w:rsidRPr="00A2179A" w:rsidRDefault="00354955" w:rsidP="00A2179A">
      <w:pPr>
        <w:jc w:val="both"/>
      </w:pPr>
      <w:r w:rsidRPr="00A2179A">
        <w:t xml:space="preserve">Az Irányító Hatóságtól (IH) szakmai állásfoglalást kért be az Iroda arra vonatkozóan is, hogy támogatott tevékenység-e az elbontott palatetőfedés helyére új tetőlécezés, tetőfóliázás és a cserépborítás felhelyezése, mert a felhívás ezt nem tartalmazza egyértelműen. Az IH állásfoglalása </w:t>
      </w:r>
      <w:r w:rsidR="003A4E7E" w:rsidRPr="00A2179A">
        <w:t>meg</w:t>
      </w:r>
      <w:r w:rsidR="00B47AF1" w:rsidRPr="00A2179A">
        <w:t>érkezett:</w:t>
      </w:r>
    </w:p>
    <w:p w:rsidR="00354955" w:rsidRPr="00A2179A" w:rsidRDefault="00B47AF1" w:rsidP="00A2179A">
      <w:pPr>
        <w:jc w:val="both"/>
      </w:pPr>
      <w:r w:rsidRPr="00A2179A">
        <w:t>„</w:t>
      </w:r>
      <w:r w:rsidR="003A4E7E" w:rsidRPr="00A2179A">
        <w:t xml:space="preserve"> </w:t>
      </w:r>
      <w:r w:rsidRPr="00A2179A">
        <w:rPr>
          <w:b/>
          <w:u w:val="single"/>
        </w:rPr>
        <w:t>Ú</w:t>
      </w:r>
      <w:r w:rsidRPr="00A2179A">
        <w:rPr>
          <w:b/>
          <w:bCs/>
          <w:color w:val="212121"/>
          <w:u w:val="single"/>
          <w:shd w:val="clear" w:color="auto" w:fill="FFFFFF"/>
        </w:rPr>
        <w:t>j héjazat felrakása esetén a tetőléc és fólia felrakást a Felhívás nem tiltja. Amennyiben a lécek leszedése során látható rajtuk, hogy használatra már nem megfelelőek, akkor indokolt lehet a cseréjük, tehát új lécek felrakása és a fólia csere elszámolható, de így is bele kell férjen az ÜHG fajlagos korlátba.”</w:t>
      </w:r>
      <w:r w:rsidR="00354955" w:rsidRPr="00A2179A">
        <w:t xml:space="preserve"> </w:t>
      </w:r>
    </w:p>
    <w:p w:rsidR="00354955" w:rsidRPr="00A2179A" w:rsidRDefault="00354955" w:rsidP="00A2179A">
      <w:pPr>
        <w:jc w:val="both"/>
      </w:pPr>
    </w:p>
    <w:p w:rsidR="00354955" w:rsidRPr="00A2179A" w:rsidRDefault="00354955" w:rsidP="00A2179A">
      <w:pPr>
        <w:jc w:val="both"/>
      </w:pPr>
      <w:r w:rsidRPr="00A2179A">
        <w:t xml:space="preserve">A két Óvoda műszaki tartalom módosításának </w:t>
      </w:r>
      <w:r w:rsidR="00606355" w:rsidRPr="00A2179A">
        <w:t xml:space="preserve">- </w:t>
      </w:r>
      <w:r w:rsidRPr="00A2179A">
        <w:t xml:space="preserve">Támogató általi jóváhagyás céljából történő </w:t>
      </w:r>
      <w:r w:rsidR="00606355" w:rsidRPr="00A2179A">
        <w:t xml:space="preserve">- </w:t>
      </w:r>
      <w:r w:rsidRPr="00A2179A">
        <w:t>benyújtását időben együtt kell kezelni, mert a CO</w:t>
      </w:r>
      <w:r w:rsidRPr="00A2179A">
        <w:rPr>
          <w:vertAlign w:val="subscript"/>
        </w:rPr>
        <w:t>2</w:t>
      </w:r>
      <w:r w:rsidRPr="00A2179A">
        <w:t xml:space="preserve"> kibocsátás megtakarítás változást a két intézményre együttesen kell kimutatni az energetikai táblázatok</w:t>
      </w:r>
      <w:r w:rsidR="00B47AF1" w:rsidRPr="00A2179A">
        <w:t>ban, mely a következő képpen módosul: a pályázatban benyújtott 93 CO</w:t>
      </w:r>
      <w:r w:rsidR="00B47AF1" w:rsidRPr="00A2179A">
        <w:rPr>
          <w:vertAlign w:val="subscript"/>
        </w:rPr>
        <w:t>2</w:t>
      </w:r>
      <w:r w:rsidR="00BB3B35">
        <w:t xml:space="preserve"> kibocsátás megtakarítás 78 CO</w:t>
      </w:r>
      <w:r w:rsidR="00BB3B35">
        <w:rPr>
          <w:vertAlign w:val="subscript"/>
        </w:rPr>
        <w:t>2</w:t>
      </w:r>
      <w:r w:rsidR="00B47AF1" w:rsidRPr="00A2179A">
        <w:t xml:space="preserve"> megtakarításra csökken</w:t>
      </w:r>
      <w:r w:rsidR="00D1370D" w:rsidRPr="00A2179A">
        <w:t xml:space="preserve"> (15 CO</w:t>
      </w:r>
      <w:r w:rsidR="00D1370D" w:rsidRPr="00A2179A">
        <w:rPr>
          <w:vertAlign w:val="subscript"/>
        </w:rPr>
        <w:t>2</w:t>
      </w:r>
      <w:r w:rsidR="00D1370D" w:rsidRPr="00A2179A">
        <w:t xml:space="preserve"> –</w:t>
      </w:r>
      <w:proofErr w:type="spellStart"/>
      <w:r w:rsidR="00D1370D" w:rsidRPr="00A2179A">
        <w:t>vel</w:t>
      </w:r>
      <w:proofErr w:type="spellEnd"/>
      <w:r w:rsidR="00D1370D" w:rsidRPr="00A2179A">
        <w:t xml:space="preserve"> csökken)</w:t>
      </w:r>
      <w:r w:rsidR="00B47AF1" w:rsidRPr="00A2179A">
        <w:t>, azaz a megítélt 279M Ft támogatásból 45M Ft támogatás csökkenéssel számolunk. (1 CO</w:t>
      </w:r>
      <w:r w:rsidR="00B47AF1" w:rsidRPr="00A2179A">
        <w:rPr>
          <w:vertAlign w:val="subscript"/>
        </w:rPr>
        <w:t>2</w:t>
      </w:r>
      <w:r w:rsidR="00B47AF1" w:rsidRPr="00A2179A">
        <w:t xml:space="preserve"> kibocsátás megtakarításra 3M F</w:t>
      </w:r>
      <w:r w:rsidR="00D1370D" w:rsidRPr="00A2179A">
        <w:t xml:space="preserve">t </w:t>
      </w:r>
      <w:r w:rsidR="00B47AF1" w:rsidRPr="00A2179A">
        <w:t>tám</w:t>
      </w:r>
      <w:r w:rsidR="00D1370D" w:rsidRPr="00A2179A">
        <w:t>ogatást kapunk).</w:t>
      </w:r>
    </w:p>
    <w:p w:rsidR="00D1370D" w:rsidRPr="00A2179A" w:rsidRDefault="00D1370D" w:rsidP="00A2179A">
      <w:pPr>
        <w:jc w:val="both"/>
      </w:pPr>
    </w:p>
    <w:p w:rsidR="00D1370D" w:rsidRPr="00A2179A" w:rsidRDefault="00D1370D" w:rsidP="00A2179A">
      <w:pPr>
        <w:pStyle w:val="xmsonormal"/>
        <w:shd w:val="clear" w:color="auto" w:fill="FFFFFF"/>
        <w:spacing w:before="0" w:beforeAutospacing="0" w:after="0" w:afterAutospacing="0"/>
        <w:jc w:val="both"/>
      </w:pPr>
      <w:r w:rsidRPr="00A2179A">
        <w:rPr>
          <w:color w:val="212121"/>
        </w:rPr>
        <w:t xml:space="preserve">A 2 óvoda esetében a végleges árazott tervezői költségvetésnek megfelelően a projekt teljes </w:t>
      </w:r>
      <w:r w:rsidRPr="00A2179A">
        <w:t xml:space="preserve">költsége </w:t>
      </w:r>
      <w:r w:rsidR="00CB03E6" w:rsidRPr="00A2179A">
        <w:rPr>
          <w:b/>
          <w:bCs/>
        </w:rPr>
        <w:t>459 282 946,-</w:t>
      </w:r>
      <w:r w:rsidRPr="00A2179A">
        <w:t>Ft</w:t>
      </w:r>
      <w:r w:rsidR="00F638FE" w:rsidRPr="00A2179A">
        <w:t xml:space="preserve">, ebből építés </w:t>
      </w:r>
      <w:r w:rsidR="00401F5A" w:rsidRPr="00A2179A">
        <w:t>441.879.035,-Ft</w:t>
      </w:r>
      <w:r w:rsidRPr="00A2179A">
        <w:t xml:space="preserve">. </w:t>
      </w:r>
      <w:r w:rsidR="00401F5A" w:rsidRPr="00A2179A">
        <w:t>A projekt teljes költségének</w:t>
      </w:r>
      <w:r w:rsidRPr="00A2179A">
        <w:t xml:space="preserve"> el</w:t>
      </w:r>
      <w:r w:rsidR="00401F5A" w:rsidRPr="00A2179A">
        <w:t>számolható része 352.830.524 Ft, u</w:t>
      </w:r>
      <w:r w:rsidR="00606355" w:rsidRPr="00A2179A">
        <w:t xml:space="preserve">gyanakkor a várható támogatás összege 234M Ft összegre csökken, így az </w:t>
      </w:r>
      <w:r w:rsidR="00606355" w:rsidRPr="00A2179A">
        <w:rPr>
          <w:b/>
        </w:rPr>
        <w:t>önerő mértéke 2</w:t>
      </w:r>
      <w:r w:rsidR="00CB03E6" w:rsidRPr="00A2179A">
        <w:rPr>
          <w:b/>
        </w:rPr>
        <w:t>25.282.946</w:t>
      </w:r>
      <w:r w:rsidR="00606355" w:rsidRPr="00A2179A">
        <w:rPr>
          <w:b/>
        </w:rPr>
        <w:t xml:space="preserve">,-Ft </w:t>
      </w:r>
      <w:r w:rsidR="00606355" w:rsidRPr="00A2179A">
        <w:t>összeg.</w:t>
      </w:r>
    </w:p>
    <w:p w:rsidR="00D1370D" w:rsidRPr="00A2179A" w:rsidRDefault="00D1370D" w:rsidP="00A2179A">
      <w:pPr>
        <w:pStyle w:val="xmsonormal"/>
        <w:shd w:val="clear" w:color="auto" w:fill="FFFFFF"/>
        <w:spacing w:before="0" w:beforeAutospacing="0" w:after="0" w:afterAutospacing="0"/>
        <w:rPr>
          <w:color w:val="212121"/>
        </w:rPr>
      </w:pPr>
      <w:r w:rsidRPr="00A2179A">
        <w:rPr>
          <w:color w:val="212121"/>
        </w:rPr>
        <w:t>  </w:t>
      </w:r>
    </w:p>
    <w:p w:rsidR="00D1370D" w:rsidRPr="00A2179A" w:rsidRDefault="00D1370D" w:rsidP="00A2179A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 w:rsidRPr="00A2179A">
        <w:rPr>
          <w:color w:val="212121"/>
        </w:rPr>
        <w:t>A módosítási igény benyújtásához ezen összeg meglétét kell igazolni</w:t>
      </w:r>
      <w:r w:rsidR="00606355" w:rsidRPr="00A2179A">
        <w:rPr>
          <w:color w:val="212121"/>
        </w:rPr>
        <w:t>a az Önkormányzatnak</w:t>
      </w:r>
      <w:r w:rsidRPr="00A2179A">
        <w:rPr>
          <w:color w:val="212121"/>
        </w:rPr>
        <w:t>. Erre vonatkozóan kell határozatot hoznia a testületnek, hogy rendelkezésre áll (2024. évi költségvetés terhére).</w:t>
      </w:r>
    </w:p>
    <w:p w:rsidR="00D1370D" w:rsidRPr="00A2179A" w:rsidRDefault="00D1370D" w:rsidP="00A2179A">
      <w:pPr>
        <w:pStyle w:val="xmsonormal"/>
        <w:shd w:val="clear" w:color="auto" w:fill="FFFFFF"/>
        <w:spacing w:before="0" w:beforeAutospacing="0" w:after="0" w:afterAutospacing="0"/>
        <w:rPr>
          <w:color w:val="212121"/>
        </w:rPr>
      </w:pPr>
      <w:r w:rsidRPr="00A2179A">
        <w:rPr>
          <w:color w:val="212121"/>
        </w:rPr>
        <w:t> </w:t>
      </w:r>
    </w:p>
    <w:p w:rsidR="00D1370D" w:rsidRPr="00A2179A" w:rsidRDefault="00D1370D" w:rsidP="00A2179A">
      <w:pPr>
        <w:pStyle w:val="xmsonormal"/>
        <w:shd w:val="clear" w:color="auto" w:fill="FFFFFF"/>
        <w:spacing w:before="0" w:beforeAutospacing="0" w:after="0" w:afterAutospacing="0"/>
        <w:rPr>
          <w:color w:val="212121"/>
        </w:rPr>
      </w:pPr>
      <w:r w:rsidRPr="00A2179A">
        <w:rPr>
          <w:color w:val="212121"/>
        </w:rPr>
        <w:t>A projekt megvalósításához lehetősége van az Önkormányzatnak többlettámogatási igényt benyújtani a Támogató felé. Két lehetőség közül lehet választani:</w:t>
      </w:r>
    </w:p>
    <w:p w:rsidR="00D1370D" w:rsidRPr="00A2179A" w:rsidRDefault="00D1370D" w:rsidP="00A2179A">
      <w:pPr>
        <w:pStyle w:val="xmsonormal"/>
        <w:shd w:val="clear" w:color="auto" w:fill="FFFFFF"/>
        <w:spacing w:before="0" w:beforeAutospacing="0" w:after="0" w:afterAutospacing="0"/>
        <w:rPr>
          <w:color w:val="212121"/>
        </w:rPr>
      </w:pPr>
      <w:r w:rsidRPr="00A2179A">
        <w:rPr>
          <w:color w:val="212121"/>
        </w:rPr>
        <w:t> </w:t>
      </w:r>
    </w:p>
    <w:p w:rsidR="00D1370D" w:rsidRPr="00A2179A" w:rsidRDefault="00D1370D" w:rsidP="00A2179A">
      <w:pPr>
        <w:pStyle w:val="Listaszerbekezds"/>
        <w:numPr>
          <w:ilvl w:val="0"/>
          <w:numId w:val="10"/>
        </w:numPr>
        <w:shd w:val="clear" w:color="auto" w:fill="FFFFFF"/>
        <w:jc w:val="both"/>
        <w:rPr>
          <w:color w:val="212121"/>
          <w:sz w:val="24"/>
          <w:szCs w:val="24"/>
        </w:rPr>
      </w:pPr>
      <w:r w:rsidRPr="00A2179A">
        <w:rPr>
          <w:b/>
          <w:bCs/>
          <w:color w:val="212121"/>
          <w:sz w:val="24"/>
          <w:szCs w:val="24"/>
        </w:rPr>
        <w:t xml:space="preserve"> </w:t>
      </w:r>
      <w:r w:rsidR="000C74B3" w:rsidRPr="00A2179A">
        <w:rPr>
          <w:b/>
          <w:bCs/>
          <w:color w:val="212121"/>
          <w:sz w:val="24"/>
          <w:szCs w:val="24"/>
          <w:lang w:val="hu-HU"/>
        </w:rPr>
        <w:t xml:space="preserve">A </w:t>
      </w:r>
      <w:r w:rsidRPr="00A2179A">
        <w:rPr>
          <w:b/>
          <w:bCs/>
          <w:color w:val="212121"/>
          <w:sz w:val="24"/>
          <w:szCs w:val="24"/>
        </w:rPr>
        <w:t>kivitelésre jutó támogatás 15%-</w:t>
      </w:r>
      <w:proofErr w:type="spellStart"/>
      <w:r w:rsidRPr="00A2179A">
        <w:rPr>
          <w:b/>
          <w:bCs/>
          <w:color w:val="212121"/>
          <w:sz w:val="24"/>
          <w:szCs w:val="24"/>
        </w:rPr>
        <w:t>nak</w:t>
      </w:r>
      <w:proofErr w:type="spellEnd"/>
      <w:r w:rsidRPr="00A2179A">
        <w:rPr>
          <w:b/>
          <w:bCs/>
          <w:color w:val="212121"/>
          <w:sz w:val="24"/>
          <w:szCs w:val="24"/>
        </w:rPr>
        <w:t xml:space="preserve"> erejéig nyújt be többletforrás igényt.</w:t>
      </w:r>
    </w:p>
    <w:p w:rsidR="00E17755" w:rsidRDefault="006B1061" w:rsidP="00A2179A">
      <w:pPr>
        <w:pStyle w:val="xmsolistparagraph"/>
        <w:shd w:val="clear" w:color="auto" w:fill="FFFFFF"/>
        <w:spacing w:before="0" w:beforeAutospacing="0" w:after="0" w:afterAutospacing="0"/>
        <w:ind w:left="708"/>
        <w:jc w:val="both"/>
        <w:rPr>
          <w:color w:val="212121"/>
        </w:rPr>
      </w:pPr>
      <w:r>
        <w:rPr>
          <w:color w:val="212121"/>
        </w:rPr>
        <w:t>P</w:t>
      </w:r>
      <w:r w:rsidR="00D1370D" w:rsidRPr="00A2179A">
        <w:rPr>
          <w:color w:val="212121"/>
        </w:rPr>
        <w:t>ozitív többletforrás igénylés esetén (216.596.088 x 0,15 = 32.488.413 Ft) az önerő összege 192.793.534 Ft saját erőből és 32.489.413 Ft többletforrásból tevődik össze.</w:t>
      </w:r>
    </w:p>
    <w:p w:rsidR="00D1370D" w:rsidRPr="00A2179A" w:rsidRDefault="00D1370D" w:rsidP="00A2179A">
      <w:pPr>
        <w:pStyle w:val="xmsolistparagraph"/>
        <w:shd w:val="clear" w:color="auto" w:fill="FFFFFF"/>
        <w:spacing w:before="0" w:beforeAutospacing="0" w:after="0" w:afterAutospacing="0"/>
        <w:ind w:left="708"/>
        <w:jc w:val="both"/>
        <w:rPr>
          <w:color w:val="212121"/>
        </w:rPr>
      </w:pPr>
      <w:r w:rsidRPr="00A2179A">
        <w:rPr>
          <w:color w:val="212121"/>
        </w:rPr>
        <w:t> </w:t>
      </w:r>
    </w:p>
    <w:p w:rsidR="00D1370D" w:rsidRPr="00A2179A" w:rsidRDefault="00D1370D" w:rsidP="00A2179A">
      <w:pPr>
        <w:pStyle w:val="Listaszerbekezds"/>
        <w:numPr>
          <w:ilvl w:val="0"/>
          <w:numId w:val="10"/>
        </w:numPr>
        <w:shd w:val="clear" w:color="auto" w:fill="FFFFFF"/>
        <w:jc w:val="both"/>
        <w:rPr>
          <w:color w:val="212121"/>
          <w:sz w:val="24"/>
          <w:szCs w:val="24"/>
        </w:rPr>
      </w:pPr>
      <w:r w:rsidRPr="00A2179A">
        <w:rPr>
          <w:b/>
          <w:bCs/>
          <w:color w:val="212121"/>
          <w:sz w:val="24"/>
          <w:szCs w:val="24"/>
        </w:rPr>
        <w:t xml:space="preserve"> </w:t>
      </w:r>
      <w:r w:rsidR="000C74B3" w:rsidRPr="00A2179A">
        <w:rPr>
          <w:b/>
          <w:bCs/>
          <w:color w:val="212121"/>
          <w:sz w:val="24"/>
          <w:szCs w:val="24"/>
          <w:lang w:val="hu-HU"/>
        </w:rPr>
        <w:t xml:space="preserve">A </w:t>
      </w:r>
      <w:r w:rsidRPr="00A2179A">
        <w:rPr>
          <w:b/>
          <w:bCs/>
          <w:color w:val="212121"/>
          <w:sz w:val="24"/>
          <w:szCs w:val="24"/>
        </w:rPr>
        <w:t>kivitelésre jutó támogatás 30%-</w:t>
      </w:r>
      <w:proofErr w:type="spellStart"/>
      <w:r w:rsidRPr="00A2179A">
        <w:rPr>
          <w:b/>
          <w:bCs/>
          <w:color w:val="212121"/>
          <w:sz w:val="24"/>
          <w:szCs w:val="24"/>
        </w:rPr>
        <w:t>nak</w:t>
      </w:r>
      <w:proofErr w:type="spellEnd"/>
      <w:r w:rsidRPr="00A2179A">
        <w:rPr>
          <w:b/>
          <w:bCs/>
          <w:color w:val="212121"/>
          <w:sz w:val="24"/>
          <w:szCs w:val="24"/>
        </w:rPr>
        <w:t xml:space="preserve"> erejéig nyújt be többletforrás igényt.</w:t>
      </w:r>
    </w:p>
    <w:p w:rsidR="00D1370D" w:rsidRPr="00A2179A" w:rsidRDefault="00D1370D" w:rsidP="00A2179A">
      <w:pPr>
        <w:pStyle w:val="xmsonormal"/>
        <w:shd w:val="clear" w:color="auto" w:fill="FFFFFF"/>
        <w:spacing w:before="0" w:beforeAutospacing="0" w:after="0" w:afterAutospacing="0"/>
        <w:ind w:left="708"/>
        <w:jc w:val="both"/>
        <w:rPr>
          <w:color w:val="212121"/>
        </w:rPr>
      </w:pPr>
      <w:r w:rsidRPr="00A2179A">
        <w:rPr>
          <w:color w:val="212121"/>
        </w:rPr>
        <w:t>Ez a lehetőség azonnali IH kivizsgálást von magával. Ilyen esetekben külső igazságügyi szakértőt vonnak be, aki a projekt minden elemét átvizsgálja. Ez időben is minimum 6 hónapra, akár 1 évre is tehető.</w:t>
      </w:r>
    </w:p>
    <w:p w:rsidR="00D1370D" w:rsidRPr="00A2179A" w:rsidRDefault="00D1370D" w:rsidP="00A2179A">
      <w:pPr>
        <w:pStyle w:val="xmsonormal"/>
        <w:shd w:val="clear" w:color="auto" w:fill="FFFFFF"/>
        <w:spacing w:before="0" w:beforeAutospacing="0" w:after="0" w:afterAutospacing="0"/>
        <w:ind w:left="708"/>
        <w:jc w:val="both"/>
        <w:rPr>
          <w:color w:val="212121"/>
        </w:rPr>
      </w:pPr>
      <w:r w:rsidRPr="00A2179A">
        <w:rPr>
          <w:color w:val="212121"/>
        </w:rPr>
        <w:t>Pozitív többletforrás igénylés esetén (216.596.088 x 0,3 = 64.978.826 Ft) az önerő összege 160.304.121 Ft saját erőből és 64.978.826Ft többletforrásból tevődik össze.</w:t>
      </w:r>
    </w:p>
    <w:p w:rsidR="00D1370D" w:rsidRPr="00A2179A" w:rsidRDefault="00D1370D" w:rsidP="00A2179A">
      <w:pPr>
        <w:pStyle w:val="xmsonormal"/>
        <w:shd w:val="clear" w:color="auto" w:fill="FFFFFF"/>
        <w:spacing w:before="0" w:beforeAutospacing="0" w:after="0" w:afterAutospacing="0"/>
        <w:rPr>
          <w:color w:val="212121"/>
        </w:rPr>
      </w:pPr>
      <w:r w:rsidRPr="00A2179A">
        <w:rPr>
          <w:color w:val="212121"/>
        </w:rPr>
        <w:t> </w:t>
      </w:r>
    </w:p>
    <w:p w:rsidR="00354955" w:rsidRPr="00A2179A" w:rsidRDefault="00354955" w:rsidP="00A2179A">
      <w:pPr>
        <w:jc w:val="both"/>
      </w:pPr>
      <w:r w:rsidRPr="00A2179A">
        <w:t>Támogató pozitív döntése esetén a kivitelező kiválasztására irányuló közbeszerzési felhívás és dokumentáció előkészítése megkezdhető, számításaink szerint - optimális esetet feltételezve - 2024. év tavaszán megtörténhet. A felhívás tervezetét a Közbeszerzési Munkacsoport általi véleményezést és polgármesteri jóváhagyást követően lehet benyújtani a KFF-</w:t>
      </w:r>
      <w:proofErr w:type="spellStart"/>
      <w:r w:rsidRPr="00A2179A">
        <w:t>hez</w:t>
      </w:r>
      <w:proofErr w:type="spellEnd"/>
      <w:r w:rsidRPr="00A2179A">
        <w:t xml:space="preserve"> előzetes jóváhagyásra. A jóváhagyási eljárások időszükségletétől függ, hogy a közbeszerzési eljárás ténylegesen mikor írható ki a kivitelezésre vonatkozóan. </w:t>
      </w:r>
    </w:p>
    <w:p w:rsidR="00354955" w:rsidRPr="00A2179A" w:rsidRDefault="00354955" w:rsidP="00A2179A">
      <w:pPr>
        <w:jc w:val="both"/>
      </w:pPr>
    </w:p>
    <w:p w:rsidR="00354955" w:rsidRPr="00A2179A" w:rsidRDefault="00354955" w:rsidP="00A2179A">
      <w:pPr>
        <w:jc w:val="both"/>
      </w:pPr>
      <w:r w:rsidRPr="00A2179A">
        <w:lastRenderedPageBreak/>
        <w:t xml:space="preserve">A két energetikai felújítással érintett óvoda megvalósításának időben el kell térnie egymástól, a Lurkó Óvoda felújításával párhuzamosan csak további egy óvoda átköltöztetése oldható meg a folyamatos működés mellett. A projekt fizikai befejezésének határideje a jelenleg hatályos támogatási szerződés szerint 2024.12.31, melynek meghosszabbítása elkerülhetetlen. A projekt megvalósítására 36 hónap áll rendelkezésre, melynek kezdő időpontja módosítható a vetítési alap részét képező tevékenységek (tervezés, kivitelezés) közül elsőként megkötött szerződés aláírásának dátumára, mely 2022.10.27.-e volt, így a projekt fizikai befejezési határideje 2025.10.27-ig meghosszabbítható, vagyis eddig az időpontig mindkét intézmény felújítását el kell végezni. </w:t>
      </w:r>
    </w:p>
    <w:p w:rsidR="00354955" w:rsidRPr="00A2179A" w:rsidRDefault="00354955" w:rsidP="00A2179A">
      <w:pPr>
        <w:jc w:val="both"/>
      </w:pPr>
    </w:p>
    <w:p w:rsidR="0059216E" w:rsidRPr="00A2179A" w:rsidRDefault="004A3E40" w:rsidP="00A2179A">
      <w:pPr>
        <w:jc w:val="both"/>
        <w:rPr>
          <w:rFonts w:eastAsia="SimSun"/>
        </w:rPr>
      </w:pPr>
      <w:r w:rsidRPr="00A2179A">
        <w:rPr>
          <w:rFonts w:eastAsia="SimSun"/>
          <w:lang w:eastAsia="zh-CN"/>
        </w:rPr>
        <w:t>Kérem</w:t>
      </w:r>
      <w:r w:rsidR="0059216E" w:rsidRPr="00A2179A">
        <w:rPr>
          <w:rFonts w:eastAsia="SimSun"/>
          <w:lang w:eastAsia="zh-CN"/>
        </w:rPr>
        <w:t xml:space="preserve"> a Tisztelt Képviselő-testületet/Bizottságokat,</w:t>
      </w:r>
      <w:r w:rsidR="0059216E" w:rsidRPr="00A2179A">
        <w:rPr>
          <w:rFonts w:eastAsia="SimSun"/>
        </w:rPr>
        <w:t xml:space="preserve"> </w:t>
      </w:r>
      <w:r w:rsidR="00274510" w:rsidRPr="00A2179A">
        <w:rPr>
          <w:rFonts w:eastAsia="SimSun"/>
        </w:rPr>
        <w:t xml:space="preserve">hogy </w:t>
      </w:r>
      <w:r w:rsidRPr="00A2179A">
        <w:rPr>
          <w:rFonts w:eastAsia="SimSun"/>
        </w:rPr>
        <w:t>az előterjesztést</w:t>
      </w:r>
      <w:r w:rsidR="0059216E" w:rsidRPr="00A2179A">
        <w:rPr>
          <w:rFonts w:eastAsia="SimSun"/>
        </w:rPr>
        <w:t xml:space="preserve"> megtárgyalni, döntését meghozni szíveskedjen</w:t>
      </w:r>
      <w:r w:rsidRPr="00A2179A">
        <w:rPr>
          <w:rFonts w:eastAsia="SimSun"/>
        </w:rPr>
        <w:t>.</w:t>
      </w:r>
    </w:p>
    <w:p w:rsidR="0059216E" w:rsidRPr="00A2179A" w:rsidRDefault="0059216E" w:rsidP="00A2179A">
      <w:pPr>
        <w:jc w:val="both"/>
      </w:pPr>
    </w:p>
    <w:p w:rsidR="0059216E" w:rsidRPr="00A2179A" w:rsidRDefault="0059216E" w:rsidP="00A2179A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2179A">
        <w:rPr>
          <w:rFonts w:ascii="Times New Roman" w:hAnsi="Times New Roman"/>
          <w:sz w:val="24"/>
          <w:szCs w:val="24"/>
          <w:u w:val="single"/>
        </w:rPr>
        <w:t>Határozati javaslat:</w:t>
      </w:r>
      <w:r w:rsidRPr="00A2179A">
        <w:rPr>
          <w:rFonts w:ascii="Times New Roman" w:hAnsi="Times New Roman"/>
          <w:sz w:val="24"/>
          <w:szCs w:val="24"/>
        </w:rPr>
        <w:t xml:space="preserve">     </w:t>
      </w:r>
    </w:p>
    <w:p w:rsidR="0059216E" w:rsidRPr="00A2179A" w:rsidRDefault="0059216E" w:rsidP="00A2179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9216E" w:rsidRPr="00A2179A" w:rsidRDefault="0059216E" w:rsidP="00A2179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79A">
        <w:rPr>
          <w:rFonts w:ascii="Times New Roman" w:hAnsi="Times New Roman"/>
          <w:b/>
          <w:i/>
          <w:sz w:val="24"/>
          <w:szCs w:val="24"/>
        </w:rPr>
        <w:t>„Hajdúszoboszló Város Önkormányza</w:t>
      </w:r>
      <w:r w:rsidR="00694FF3" w:rsidRPr="00A2179A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694FF3" w:rsidRPr="00A2179A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694FF3" w:rsidRPr="00A2179A">
        <w:rPr>
          <w:rFonts w:ascii="Times New Roman" w:hAnsi="Times New Roman"/>
          <w:b/>
          <w:i/>
          <w:sz w:val="24"/>
          <w:szCs w:val="24"/>
        </w:rPr>
        <w:t>/2024. (I. 25</w:t>
      </w:r>
      <w:r w:rsidRPr="00A2179A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9216E" w:rsidRPr="00A2179A" w:rsidRDefault="0059216E" w:rsidP="00A2179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B03E6" w:rsidRPr="00A2179A" w:rsidRDefault="0059216E" w:rsidP="00A2179A">
      <w:pPr>
        <w:pStyle w:val="Szvegtrzs"/>
        <w:spacing w:after="0"/>
        <w:jc w:val="both"/>
        <w:rPr>
          <w:b/>
          <w:i/>
        </w:rPr>
      </w:pPr>
      <w:r w:rsidRPr="00A2179A">
        <w:rPr>
          <w:b/>
          <w:i/>
        </w:rPr>
        <w:t>Hajdúszoboszló Város Önkormányzata Képviselő-testülete</w:t>
      </w:r>
      <w:r w:rsidR="00CB03E6" w:rsidRPr="00A2179A">
        <w:rPr>
          <w:b/>
          <w:i/>
        </w:rPr>
        <w:t xml:space="preserve"> támogatja a</w:t>
      </w:r>
      <w:r w:rsidR="004A3E40" w:rsidRPr="00A2179A">
        <w:rPr>
          <w:b/>
          <w:i/>
        </w:rPr>
        <w:t xml:space="preserve"> </w:t>
      </w:r>
      <w:r w:rsidR="00CB03E6" w:rsidRPr="00A2179A">
        <w:rPr>
          <w:b/>
          <w:i/>
        </w:rPr>
        <w:t>TOP_PLUSZ-2.1.1-21-HB1-2022-00032 azonosítószámú „Energetikai korszerűsítés Hajdúszoboszlón” pályázat előterjesztés szerinti műszaki tartalom módosítását és benyújtását Támogató felé jóváhagyásra.</w:t>
      </w:r>
    </w:p>
    <w:p w:rsidR="00CB03E6" w:rsidRPr="00A2179A" w:rsidRDefault="00CB03E6" w:rsidP="00A2179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2179A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a projekt megvalósításához </w:t>
      </w:r>
      <w:r w:rsidR="00F10DF4" w:rsidRPr="00A2179A">
        <w:rPr>
          <w:rFonts w:ascii="Times New Roman" w:hAnsi="Times New Roman"/>
          <w:b/>
          <w:i/>
          <w:sz w:val="24"/>
          <w:szCs w:val="24"/>
        </w:rPr>
        <w:t>legfeljebb 160.304.121,-Ft</w:t>
      </w:r>
      <w:r w:rsidRPr="00A2179A">
        <w:rPr>
          <w:rFonts w:ascii="Times New Roman" w:hAnsi="Times New Roman"/>
          <w:b/>
          <w:i/>
          <w:sz w:val="24"/>
          <w:szCs w:val="24"/>
        </w:rPr>
        <w:t xml:space="preserve"> önerőt</w:t>
      </w:r>
      <w:r w:rsidR="006E15EA" w:rsidRPr="00A2179A">
        <w:rPr>
          <w:rFonts w:ascii="Times New Roman" w:hAnsi="Times New Roman"/>
          <w:b/>
          <w:i/>
          <w:sz w:val="24"/>
          <w:szCs w:val="24"/>
        </w:rPr>
        <w:t xml:space="preserve"> a 2024. évi városi költségvetésben, a</w:t>
      </w:r>
      <w:r w:rsidRPr="00A2179A">
        <w:rPr>
          <w:rFonts w:ascii="Times New Roman" w:hAnsi="Times New Roman"/>
          <w:b/>
          <w:i/>
          <w:sz w:val="24"/>
          <w:szCs w:val="24"/>
        </w:rPr>
        <w:t xml:space="preserve"> további </w:t>
      </w:r>
      <w:r w:rsidR="006E15EA" w:rsidRPr="00A2179A">
        <w:rPr>
          <w:rFonts w:ascii="Times New Roman" w:hAnsi="Times New Roman"/>
          <w:b/>
          <w:i/>
          <w:sz w:val="24"/>
          <w:szCs w:val="24"/>
        </w:rPr>
        <w:t xml:space="preserve">szükséges </w:t>
      </w:r>
      <w:r w:rsidRPr="00A2179A">
        <w:rPr>
          <w:rFonts w:ascii="Times New Roman" w:hAnsi="Times New Roman"/>
          <w:b/>
          <w:i/>
          <w:sz w:val="24"/>
          <w:szCs w:val="24"/>
        </w:rPr>
        <w:t>forrást</w:t>
      </w:r>
      <w:r w:rsidR="00F10DF4" w:rsidRPr="00A2179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2179A">
        <w:rPr>
          <w:rFonts w:ascii="Times New Roman" w:hAnsi="Times New Roman"/>
          <w:b/>
          <w:i/>
          <w:sz w:val="24"/>
          <w:szCs w:val="24"/>
        </w:rPr>
        <w:t xml:space="preserve">többlettámogatási igény benyújtásával kívánja </w:t>
      </w:r>
      <w:r w:rsidR="006E15EA" w:rsidRPr="00A2179A">
        <w:rPr>
          <w:rFonts w:ascii="Times New Roman" w:hAnsi="Times New Roman"/>
          <w:b/>
          <w:i/>
          <w:sz w:val="24"/>
          <w:szCs w:val="24"/>
        </w:rPr>
        <w:t>biztosítani.</w:t>
      </w:r>
    </w:p>
    <w:p w:rsidR="00CB03E6" w:rsidRPr="00A2179A" w:rsidRDefault="00CB03E6" w:rsidP="00A2179A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B03E6" w:rsidRPr="00A2179A" w:rsidRDefault="00CB03E6" w:rsidP="00A2179A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A2179A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A2179A">
        <w:rPr>
          <w:rFonts w:ascii="Times New Roman" w:hAnsi="Times New Roman"/>
          <w:b/>
          <w:i/>
          <w:sz w:val="24"/>
          <w:szCs w:val="24"/>
        </w:rPr>
        <w:t xml:space="preserve"> folyamatos, pályázat ütemezése szerint</w:t>
      </w:r>
    </w:p>
    <w:p w:rsidR="0059216E" w:rsidRPr="00A2179A" w:rsidRDefault="0059216E" w:rsidP="00A2179A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2179A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A2179A">
        <w:rPr>
          <w:rFonts w:ascii="Times New Roman" w:hAnsi="Times New Roman"/>
          <w:sz w:val="24"/>
          <w:szCs w:val="24"/>
        </w:rPr>
        <w:t xml:space="preserve"> </w:t>
      </w:r>
      <w:r w:rsidR="004A3E40" w:rsidRPr="00A2179A">
        <w:rPr>
          <w:rFonts w:ascii="Times New Roman" w:hAnsi="Times New Roman"/>
          <w:b/>
          <w:i/>
          <w:sz w:val="24"/>
          <w:szCs w:val="24"/>
        </w:rPr>
        <w:t>Polgármester</w:t>
      </w:r>
      <w:r w:rsidR="00274510" w:rsidRPr="00A2179A">
        <w:rPr>
          <w:rFonts w:ascii="Times New Roman" w:hAnsi="Times New Roman"/>
          <w:sz w:val="24"/>
          <w:szCs w:val="24"/>
        </w:rPr>
        <w:t xml:space="preserve">, </w:t>
      </w:r>
      <w:r w:rsidRPr="00A2179A">
        <w:rPr>
          <w:rFonts w:ascii="Times New Roman" w:hAnsi="Times New Roman"/>
          <w:b/>
          <w:i/>
          <w:sz w:val="24"/>
          <w:szCs w:val="24"/>
        </w:rPr>
        <w:t>Jegyző</w:t>
      </w:r>
      <w:r w:rsidR="00CB03E6" w:rsidRPr="00A2179A">
        <w:rPr>
          <w:rFonts w:ascii="Times New Roman" w:hAnsi="Times New Roman"/>
          <w:b/>
          <w:i/>
          <w:sz w:val="24"/>
          <w:szCs w:val="24"/>
        </w:rPr>
        <w:t>”</w:t>
      </w:r>
    </w:p>
    <w:p w:rsidR="0059216E" w:rsidRPr="00A2179A" w:rsidRDefault="0059216E" w:rsidP="00A2179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45CD5" w:rsidRPr="00A2179A" w:rsidRDefault="00545CD5" w:rsidP="00A2179A">
      <w:pPr>
        <w:jc w:val="both"/>
        <w:rPr>
          <w:i/>
          <w:u w:val="single"/>
        </w:rPr>
      </w:pPr>
    </w:p>
    <w:p w:rsidR="00871034" w:rsidRPr="00A2179A" w:rsidRDefault="000762B6" w:rsidP="00A2179A">
      <w:pPr>
        <w:jc w:val="both"/>
      </w:pPr>
      <w:r w:rsidRPr="00A2179A">
        <w:t xml:space="preserve">Hajdúszoboszló, </w:t>
      </w:r>
      <w:r w:rsidR="000C671B" w:rsidRPr="00A2179A">
        <w:t>2024</w:t>
      </w:r>
      <w:r w:rsidR="0059216E" w:rsidRPr="00A2179A">
        <w:t xml:space="preserve">. </w:t>
      </w:r>
      <w:r w:rsidR="00CB03E6" w:rsidRPr="00A2179A">
        <w:t>január 16</w:t>
      </w:r>
      <w:r w:rsidR="0059216E" w:rsidRPr="00A2179A">
        <w:t>.</w:t>
      </w:r>
    </w:p>
    <w:p w:rsidR="00400EB3" w:rsidRPr="00A2179A" w:rsidRDefault="00400EB3" w:rsidP="00A2179A">
      <w:pPr>
        <w:jc w:val="both"/>
      </w:pPr>
    </w:p>
    <w:p w:rsidR="00400EB3" w:rsidRPr="00A2179A" w:rsidRDefault="00400EB3" w:rsidP="00A2179A">
      <w:pPr>
        <w:jc w:val="both"/>
      </w:pPr>
    </w:p>
    <w:p w:rsidR="000762B6" w:rsidRPr="00A2179A" w:rsidRDefault="00C30E67" w:rsidP="00A2179A">
      <w:pPr>
        <w:tabs>
          <w:tab w:val="center" w:pos="7088"/>
        </w:tabs>
        <w:jc w:val="both"/>
      </w:pPr>
      <w:r w:rsidRPr="00A2179A">
        <w:rPr>
          <w:b/>
        </w:rPr>
        <w:tab/>
      </w:r>
      <w:r w:rsidR="000762B6" w:rsidRPr="00A2179A">
        <w:t>Szilágyiné Pál Gyöngyi</w:t>
      </w:r>
    </w:p>
    <w:p w:rsidR="00496A9D" w:rsidRPr="00A2179A" w:rsidRDefault="00C30E67" w:rsidP="00A2179A">
      <w:pPr>
        <w:tabs>
          <w:tab w:val="center" w:pos="7088"/>
        </w:tabs>
        <w:jc w:val="both"/>
      </w:pPr>
      <w:r w:rsidRPr="00A2179A">
        <w:tab/>
      </w:r>
      <w:proofErr w:type="gramStart"/>
      <w:r w:rsidRPr="00A2179A">
        <w:t>városfejlesztési</w:t>
      </w:r>
      <w:proofErr w:type="gramEnd"/>
      <w:r w:rsidRPr="00A2179A">
        <w:t xml:space="preserve"> irodavezető</w:t>
      </w:r>
    </w:p>
    <w:sectPr w:rsidR="00496A9D" w:rsidRPr="00A2179A" w:rsidSect="00545CD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446" w:rsidRDefault="00BB4446">
      <w:r>
        <w:separator/>
      </w:r>
    </w:p>
  </w:endnote>
  <w:endnote w:type="continuationSeparator" w:id="0">
    <w:p w:rsidR="00BB4446" w:rsidRDefault="00BB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D4C5F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446" w:rsidRDefault="00BB4446">
      <w:r>
        <w:separator/>
      </w:r>
    </w:p>
  </w:footnote>
  <w:footnote w:type="continuationSeparator" w:id="0">
    <w:p w:rsidR="00BB4446" w:rsidRDefault="00BB4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D2C20"/>
    <w:multiLevelType w:val="hybridMultilevel"/>
    <w:tmpl w:val="7A326F54"/>
    <w:lvl w:ilvl="0" w:tplc="8B3C0E0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26DB689C"/>
    <w:multiLevelType w:val="hybridMultilevel"/>
    <w:tmpl w:val="80E8D6BA"/>
    <w:lvl w:ilvl="0" w:tplc="DCBE0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62E3B"/>
    <w:multiLevelType w:val="multilevel"/>
    <w:tmpl w:val="6FE62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142C0E"/>
    <w:multiLevelType w:val="hybridMultilevel"/>
    <w:tmpl w:val="AA4C97BA"/>
    <w:lvl w:ilvl="0" w:tplc="5EE01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E180F"/>
    <w:multiLevelType w:val="multilevel"/>
    <w:tmpl w:val="74F6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4"/>
  </w:num>
  <w:num w:numId="7">
    <w:abstractNumId w:val="6"/>
  </w:num>
  <w:num w:numId="8">
    <w:abstractNumId w:val="10"/>
  </w:num>
  <w:num w:numId="9">
    <w:abstractNumId w:val="7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2347B"/>
    <w:rsid w:val="00033479"/>
    <w:rsid w:val="00037C9C"/>
    <w:rsid w:val="0004552F"/>
    <w:rsid w:val="00045E22"/>
    <w:rsid w:val="00050DF6"/>
    <w:rsid w:val="000526E7"/>
    <w:rsid w:val="00067343"/>
    <w:rsid w:val="00075249"/>
    <w:rsid w:val="00075D55"/>
    <w:rsid w:val="000762B6"/>
    <w:rsid w:val="00080AE7"/>
    <w:rsid w:val="0009354B"/>
    <w:rsid w:val="00095B70"/>
    <w:rsid w:val="000B0484"/>
    <w:rsid w:val="000B51A9"/>
    <w:rsid w:val="000B5BD4"/>
    <w:rsid w:val="000B604F"/>
    <w:rsid w:val="000B6276"/>
    <w:rsid w:val="000C514E"/>
    <w:rsid w:val="000C671B"/>
    <w:rsid w:val="000C74B3"/>
    <w:rsid w:val="000C7934"/>
    <w:rsid w:val="000D2C70"/>
    <w:rsid w:val="000D3A44"/>
    <w:rsid w:val="000D66E9"/>
    <w:rsid w:val="000D6A2E"/>
    <w:rsid w:val="000D74CD"/>
    <w:rsid w:val="000E283E"/>
    <w:rsid w:val="000E549F"/>
    <w:rsid w:val="000E6E95"/>
    <w:rsid w:val="000F1B19"/>
    <w:rsid w:val="000F4292"/>
    <w:rsid w:val="000F673E"/>
    <w:rsid w:val="00100545"/>
    <w:rsid w:val="00112AC4"/>
    <w:rsid w:val="00114B8A"/>
    <w:rsid w:val="00120FA4"/>
    <w:rsid w:val="00121C3B"/>
    <w:rsid w:val="0012299D"/>
    <w:rsid w:val="0014085C"/>
    <w:rsid w:val="0014311D"/>
    <w:rsid w:val="00145DF8"/>
    <w:rsid w:val="00147901"/>
    <w:rsid w:val="00155A60"/>
    <w:rsid w:val="00156D7B"/>
    <w:rsid w:val="00157A6E"/>
    <w:rsid w:val="00165392"/>
    <w:rsid w:val="001726C7"/>
    <w:rsid w:val="00175EDA"/>
    <w:rsid w:val="00180478"/>
    <w:rsid w:val="00181013"/>
    <w:rsid w:val="0018757A"/>
    <w:rsid w:val="001911E5"/>
    <w:rsid w:val="00192649"/>
    <w:rsid w:val="001945E6"/>
    <w:rsid w:val="001B35D3"/>
    <w:rsid w:val="001B435F"/>
    <w:rsid w:val="001C15A3"/>
    <w:rsid w:val="001C3C68"/>
    <w:rsid w:val="001C507C"/>
    <w:rsid w:val="001C7256"/>
    <w:rsid w:val="001D0C38"/>
    <w:rsid w:val="001D15B3"/>
    <w:rsid w:val="001D20BA"/>
    <w:rsid w:val="001D43E7"/>
    <w:rsid w:val="001D4A3D"/>
    <w:rsid w:val="001E4DE1"/>
    <w:rsid w:val="001F19F0"/>
    <w:rsid w:val="001F2C3B"/>
    <w:rsid w:val="001F344B"/>
    <w:rsid w:val="001F3527"/>
    <w:rsid w:val="001F570E"/>
    <w:rsid w:val="001F5AB0"/>
    <w:rsid w:val="002031FE"/>
    <w:rsid w:val="00204244"/>
    <w:rsid w:val="00204CDC"/>
    <w:rsid w:val="00205D0F"/>
    <w:rsid w:val="002140CE"/>
    <w:rsid w:val="002216DE"/>
    <w:rsid w:val="0022315A"/>
    <w:rsid w:val="00223342"/>
    <w:rsid w:val="00223BDA"/>
    <w:rsid w:val="0022597E"/>
    <w:rsid w:val="00241EE2"/>
    <w:rsid w:val="0025072B"/>
    <w:rsid w:val="002515CA"/>
    <w:rsid w:val="00255DB9"/>
    <w:rsid w:val="002565A0"/>
    <w:rsid w:val="00256F28"/>
    <w:rsid w:val="002574BA"/>
    <w:rsid w:val="00265138"/>
    <w:rsid w:val="00273239"/>
    <w:rsid w:val="00274510"/>
    <w:rsid w:val="00274A0E"/>
    <w:rsid w:val="002826F1"/>
    <w:rsid w:val="00284D68"/>
    <w:rsid w:val="002865E0"/>
    <w:rsid w:val="00291DA8"/>
    <w:rsid w:val="002A35C9"/>
    <w:rsid w:val="002A661E"/>
    <w:rsid w:val="002B08FA"/>
    <w:rsid w:val="002B161F"/>
    <w:rsid w:val="002B6679"/>
    <w:rsid w:val="002C04DA"/>
    <w:rsid w:val="002D3543"/>
    <w:rsid w:val="002D6EC5"/>
    <w:rsid w:val="002F08F6"/>
    <w:rsid w:val="00307604"/>
    <w:rsid w:val="00310647"/>
    <w:rsid w:val="003109EA"/>
    <w:rsid w:val="00315AF2"/>
    <w:rsid w:val="00317E11"/>
    <w:rsid w:val="00324DD2"/>
    <w:rsid w:val="00325A15"/>
    <w:rsid w:val="003300F9"/>
    <w:rsid w:val="00333283"/>
    <w:rsid w:val="0033751E"/>
    <w:rsid w:val="0034038B"/>
    <w:rsid w:val="003433DE"/>
    <w:rsid w:val="00345946"/>
    <w:rsid w:val="00347DB1"/>
    <w:rsid w:val="003501D6"/>
    <w:rsid w:val="00353DBC"/>
    <w:rsid w:val="00354955"/>
    <w:rsid w:val="003553D0"/>
    <w:rsid w:val="00360314"/>
    <w:rsid w:val="00364AF7"/>
    <w:rsid w:val="00373E5D"/>
    <w:rsid w:val="00375029"/>
    <w:rsid w:val="00380EA4"/>
    <w:rsid w:val="003A0073"/>
    <w:rsid w:val="003A16D0"/>
    <w:rsid w:val="003A4E7E"/>
    <w:rsid w:val="003B054C"/>
    <w:rsid w:val="003B0A25"/>
    <w:rsid w:val="003B3F1C"/>
    <w:rsid w:val="003B4C14"/>
    <w:rsid w:val="003C0D78"/>
    <w:rsid w:val="003C50F7"/>
    <w:rsid w:val="003C5D30"/>
    <w:rsid w:val="003C6070"/>
    <w:rsid w:val="003C6E5A"/>
    <w:rsid w:val="003D36F9"/>
    <w:rsid w:val="003D70B9"/>
    <w:rsid w:val="003F7120"/>
    <w:rsid w:val="004007F4"/>
    <w:rsid w:val="00400EB3"/>
    <w:rsid w:val="004011B9"/>
    <w:rsid w:val="00401F5A"/>
    <w:rsid w:val="00403058"/>
    <w:rsid w:val="00411718"/>
    <w:rsid w:val="00420872"/>
    <w:rsid w:val="00422603"/>
    <w:rsid w:val="00422777"/>
    <w:rsid w:val="0042484E"/>
    <w:rsid w:val="00425EDC"/>
    <w:rsid w:val="00426820"/>
    <w:rsid w:val="004312B2"/>
    <w:rsid w:val="00432C73"/>
    <w:rsid w:val="004334A6"/>
    <w:rsid w:val="00443704"/>
    <w:rsid w:val="00450046"/>
    <w:rsid w:val="00452786"/>
    <w:rsid w:val="00456FF9"/>
    <w:rsid w:val="00464889"/>
    <w:rsid w:val="0046493D"/>
    <w:rsid w:val="00465B5B"/>
    <w:rsid w:val="00467A48"/>
    <w:rsid w:val="00470386"/>
    <w:rsid w:val="00474AD9"/>
    <w:rsid w:val="00480381"/>
    <w:rsid w:val="00482C4E"/>
    <w:rsid w:val="00482ECA"/>
    <w:rsid w:val="00484F29"/>
    <w:rsid w:val="00495148"/>
    <w:rsid w:val="00496A9D"/>
    <w:rsid w:val="00497B9D"/>
    <w:rsid w:val="004A3E40"/>
    <w:rsid w:val="004A7386"/>
    <w:rsid w:val="004B05F9"/>
    <w:rsid w:val="004B0750"/>
    <w:rsid w:val="004B135E"/>
    <w:rsid w:val="004B20E3"/>
    <w:rsid w:val="004B59C9"/>
    <w:rsid w:val="004B6FEA"/>
    <w:rsid w:val="004C0021"/>
    <w:rsid w:val="004C0F01"/>
    <w:rsid w:val="004C13F1"/>
    <w:rsid w:val="004D0D8F"/>
    <w:rsid w:val="004E1EF5"/>
    <w:rsid w:val="004E218F"/>
    <w:rsid w:val="004E3A6F"/>
    <w:rsid w:val="004E526F"/>
    <w:rsid w:val="004F17B2"/>
    <w:rsid w:val="004F6644"/>
    <w:rsid w:val="005026EC"/>
    <w:rsid w:val="00505C13"/>
    <w:rsid w:val="0050694D"/>
    <w:rsid w:val="00506DEB"/>
    <w:rsid w:val="00513824"/>
    <w:rsid w:val="00527A7B"/>
    <w:rsid w:val="005329D8"/>
    <w:rsid w:val="00534CEC"/>
    <w:rsid w:val="00541860"/>
    <w:rsid w:val="00543733"/>
    <w:rsid w:val="00545105"/>
    <w:rsid w:val="00545767"/>
    <w:rsid w:val="00545CD5"/>
    <w:rsid w:val="005568E5"/>
    <w:rsid w:val="00557E80"/>
    <w:rsid w:val="00560A29"/>
    <w:rsid w:val="00561EDD"/>
    <w:rsid w:val="00563E54"/>
    <w:rsid w:val="005643F8"/>
    <w:rsid w:val="005710CC"/>
    <w:rsid w:val="00574B70"/>
    <w:rsid w:val="0059216E"/>
    <w:rsid w:val="005930D1"/>
    <w:rsid w:val="00595B3B"/>
    <w:rsid w:val="005A3C21"/>
    <w:rsid w:val="005A491E"/>
    <w:rsid w:val="005B08BB"/>
    <w:rsid w:val="005B0CAE"/>
    <w:rsid w:val="005B452B"/>
    <w:rsid w:val="005B56AB"/>
    <w:rsid w:val="005B6BD4"/>
    <w:rsid w:val="005B7015"/>
    <w:rsid w:val="005B7275"/>
    <w:rsid w:val="005D02B9"/>
    <w:rsid w:val="005D1E7B"/>
    <w:rsid w:val="005D43B3"/>
    <w:rsid w:val="005D5114"/>
    <w:rsid w:val="005E5594"/>
    <w:rsid w:val="005E79AE"/>
    <w:rsid w:val="005E7EBD"/>
    <w:rsid w:val="005F406B"/>
    <w:rsid w:val="005F699E"/>
    <w:rsid w:val="00606355"/>
    <w:rsid w:val="006069A0"/>
    <w:rsid w:val="00607F44"/>
    <w:rsid w:val="00626991"/>
    <w:rsid w:val="00631900"/>
    <w:rsid w:val="006347B2"/>
    <w:rsid w:val="00656AE5"/>
    <w:rsid w:val="00663BA0"/>
    <w:rsid w:val="00664107"/>
    <w:rsid w:val="006739E1"/>
    <w:rsid w:val="00674B51"/>
    <w:rsid w:val="00682A1D"/>
    <w:rsid w:val="006844EF"/>
    <w:rsid w:val="00693E0B"/>
    <w:rsid w:val="00694FF3"/>
    <w:rsid w:val="00696F8F"/>
    <w:rsid w:val="006A691D"/>
    <w:rsid w:val="006A6A49"/>
    <w:rsid w:val="006B1061"/>
    <w:rsid w:val="006B3DD8"/>
    <w:rsid w:val="006C05DD"/>
    <w:rsid w:val="006C1C74"/>
    <w:rsid w:val="006C24FB"/>
    <w:rsid w:val="006C4F2E"/>
    <w:rsid w:val="006D1E63"/>
    <w:rsid w:val="006D41AA"/>
    <w:rsid w:val="006E15EA"/>
    <w:rsid w:val="006F462A"/>
    <w:rsid w:val="006F495D"/>
    <w:rsid w:val="00707309"/>
    <w:rsid w:val="00710259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40EA3"/>
    <w:rsid w:val="00743D02"/>
    <w:rsid w:val="0074740D"/>
    <w:rsid w:val="00751C3A"/>
    <w:rsid w:val="0075733B"/>
    <w:rsid w:val="00763FD3"/>
    <w:rsid w:val="00765487"/>
    <w:rsid w:val="00772102"/>
    <w:rsid w:val="0077572A"/>
    <w:rsid w:val="00785704"/>
    <w:rsid w:val="007857FD"/>
    <w:rsid w:val="00786FCA"/>
    <w:rsid w:val="00793127"/>
    <w:rsid w:val="00796CD1"/>
    <w:rsid w:val="007B0C0D"/>
    <w:rsid w:val="007B0E6F"/>
    <w:rsid w:val="007C1870"/>
    <w:rsid w:val="007D247E"/>
    <w:rsid w:val="007D2935"/>
    <w:rsid w:val="007D5BE4"/>
    <w:rsid w:val="007E37C7"/>
    <w:rsid w:val="007E4176"/>
    <w:rsid w:val="007F0BA6"/>
    <w:rsid w:val="007F7541"/>
    <w:rsid w:val="00800724"/>
    <w:rsid w:val="00822955"/>
    <w:rsid w:val="00824799"/>
    <w:rsid w:val="00843109"/>
    <w:rsid w:val="00847E0E"/>
    <w:rsid w:val="008522FD"/>
    <w:rsid w:val="00864AC6"/>
    <w:rsid w:val="00867D92"/>
    <w:rsid w:val="00871034"/>
    <w:rsid w:val="00875BAE"/>
    <w:rsid w:val="00880BF3"/>
    <w:rsid w:val="00885319"/>
    <w:rsid w:val="00891BFB"/>
    <w:rsid w:val="00896E2A"/>
    <w:rsid w:val="008A2A3D"/>
    <w:rsid w:val="008B48EE"/>
    <w:rsid w:val="008C64C7"/>
    <w:rsid w:val="008D2A68"/>
    <w:rsid w:val="008E106F"/>
    <w:rsid w:val="008E28EC"/>
    <w:rsid w:val="008E2C20"/>
    <w:rsid w:val="008E2E26"/>
    <w:rsid w:val="008E3092"/>
    <w:rsid w:val="008F28A1"/>
    <w:rsid w:val="0090011F"/>
    <w:rsid w:val="00903CB0"/>
    <w:rsid w:val="009040C4"/>
    <w:rsid w:val="00904D61"/>
    <w:rsid w:val="00904D8E"/>
    <w:rsid w:val="0090599F"/>
    <w:rsid w:val="0091780C"/>
    <w:rsid w:val="009239A1"/>
    <w:rsid w:val="00923CBF"/>
    <w:rsid w:val="00925D93"/>
    <w:rsid w:val="00936184"/>
    <w:rsid w:val="00941643"/>
    <w:rsid w:val="009417BF"/>
    <w:rsid w:val="00941BDC"/>
    <w:rsid w:val="009432F2"/>
    <w:rsid w:val="00945945"/>
    <w:rsid w:val="00951A46"/>
    <w:rsid w:val="00954B7E"/>
    <w:rsid w:val="009608B4"/>
    <w:rsid w:val="00960BA8"/>
    <w:rsid w:val="0096136D"/>
    <w:rsid w:val="0096169C"/>
    <w:rsid w:val="0096325B"/>
    <w:rsid w:val="00963BEB"/>
    <w:rsid w:val="00963C0B"/>
    <w:rsid w:val="00966E99"/>
    <w:rsid w:val="00975DFE"/>
    <w:rsid w:val="00976B76"/>
    <w:rsid w:val="00983EEF"/>
    <w:rsid w:val="0099213C"/>
    <w:rsid w:val="009953DB"/>
    <w:rsid w:val="00996CA0"/>
    <w:rsid w:val="009A2B84"/>
    <w:rsid w:val="009A65AF"/>
    <w:rsid w:val="009B2A45"/>
    <w:rsid w:val="009C1C85"/>
    <w:rsid w:val="009C5A70"/>
    <w:rsid w:val="009D0557"/>
    <w:rsid w:val="009D40A1"/>
    <w:rsid w:val="009F3FCE"/>
    <w:rsid w:val="009F4885"/>
    <w:rsid w:val="009F58D2"/>
    <w:rsid w:val="009F63BD"/>
    <w:rsid w:val="00A0196A"/>
    <w:rsid w:val="00A033BD"/>
    <w:rsid w:val="00A037F3"/>
    <w:rsid w:val="00A04A0C"/>
    <w:rsid w:val="00A05738"/>
    <w:rsid w:val="00A057BA"/>
    <w:rsid w:val="00A111AE"/>
    <w:rsid w:val="00A12D8E"/>
    <w:rsid w:val="00A178C1"/>
    <w:rsid w:val="00A2179A"/>
    <w:rsid w:val="00A23E5D"/>
    <w:rsid w:val="00A23FE6"/>
    <w:rsid w:val="00A31B10"/>
    <w:rsid w:val="00A343DC"/>
    <w:rsid w:val="00A400E5"/>
    <w:rsid w:val="00A43951"/>
    <w:rsid w:val="00A447F6"/>
    <w:rsid w:val="00A45D67"/>
    <w:rsid w:val="00A46C1E"/>
    <w:rsid w:val="00A4701B"/>
    <w:rsid w:val="00A54214"/>
    <w:rsid w:val="00A5439A"/>
    <w:rsid w:val="00A5572D"/>
    <w:rsid w:val="00A66513"/>
    <w:rsid w:val="00A718B2"/>
    <w:rsid w:val="00A71A5D"/>
    <w:rsid w:val="00A75B1E"/>
    <w:rsid w:val="00A87BD0"/>
    <w:rsid w:val="00AA1F33"/>
    <w:rsid w:val="00AA3299"/>
    <w:rsid w:val="00AA3A94"/>
    <w:rsid w:val="00AA5399"/>
    <w:rsid w:val="00AC10D5"/>
    <w:rsid w:val="00AC4C16"/>
    <w:rsid w:val="00AD0016"/>
    <w:rsid w:val="00B00DC3"/>
    <w:rsid w:val="00B061E6"/>
    <w:rsid w:val="00B0747F"/>
    <w:rsid w:val="00B13E7B"/>
    <w:rsid w:val="00B22DA4"/>
    <w:rsid w:val="00B2655C"/>
    <w:rsid w:val="00B33321"/>
    <w:rsid w:val="00B368EE"/>
    <w:rsid w:val="00B42C99"/>
    <w:rsid w:val="00B476A9"/>
    <w:rsid w:val="00B47AF1"/>
    <w:rsid w:val="00B551E3"/>
    <w:rsid w:val="00B561A6"/>
    <w:rsid w:val="00B64674"/>
    <w:rsid w:val="00B74EAC"/>
    <w:rsid w:val="00B87202"/>
    <w:rsid w:val="00B9192D"/>
    <w:rsid w:val="00B92E25"/>
    <w:rsid w:val="00B97AEF"/>
    <w:rsid w:val="00BA5124"/>
    <w:rsid w:val="00BB01FB"/>
    <w:rsid w:val="00BB090B"/>
    <w:rsid w:val="00BB222A"/>
    <w:rsid w:val="00BB3B35"/>
    <w:rsid w:val="00BB4446"/>
    <w:rsid w:val="00BB6F38"/>
    <w:rsid w:val="00BC1966"/>
    <w:rsid w:val="00BC4121"/>
    <w:rsid w:val="00BD7C9B"/>
    <w:rsid w:val="00BE7002"/>
    <w:rsid w:val="00C0148E"/>
    <w:rsid w:val="00C049C9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540FA"/>
    <w:rsid w:val="00C671C7"/>
    <w:rsid w:val="00C72E17"/>
    <w:rsid w:val="00C809C8"/>
    <w:rsid w:val="00C9528F"/>
    <w:rsid w:val="00C95467"/>
    <w:rsid w:val="00CA3778"/>
    <w:rsid w:val="00CB03E6"/>
    <w:rsid w:val="00CB0894"/>
    <w:rsid w:val="00CB68F9"/>
    <w:rsid w:val="00CB6CEC"/>
    <w:rsid w:val="00CC17BC"/>
    <w:rsid w:val="00CC26EE"/>
    <w:rsid w:val="00CC3D35"/>
    <w:rsid w:val="00CC3F59"/>
    <w:rsid w:val="00CD5458"/>
    <w:rsid w:val="00CD70DA"/>
    <w:rsid w:val="00CF1DBB"/>
    <w:rsid w:val="00CF3872"/>
    <w:rsid w:val="00CF5BD9"/>
    <w:rsid w:val="00CF6E24"/>
    <w:rsid w:val="00D03388"/>
    <w:rsid w:val="00D11F1F"/>
    <w:rsid w:val="00D1370D"/>
    <w:rsid w:val="00D1467C"/>
    <w:rsid w:val="00D21726"/>
    <w:rsid w:val="00D30CFE"/>
    <w:rsid w:val="00D34027"/>
    <w:rsid w:val="00D378AC"/>
    <w:rsid w:val="00D41533"/>
    <w:rsid w:val="00D429E6"/>
    <w:rsid w:val="00D438CB"/>
    <w:rsid w:val="00D467DA"/>
    <w:rsid w:val="00D472E7"/>
    <w:rsid w:val="00D522FD"/>
    <w:rsid w:val="00D55A3A"/>
    <w:rsid w:val="00D61B57"/>
    <w:rsid w:val="00D661FB"/>
    <w:rsid w:val="00D66AD6"/>
    <w:rsid w:val="00D70EF7"/>
    <w:rsid w:val="00D71A15"/>
    <w:rsid w:val="00D7227F"/>
    <w:rsid w:val="00D722EC"/>
    <w:rsid w:val="00D74923"/>
    <w:rsid w:val="00D833DB"/>
    <w:rsid w:val="00D83BC6"/>
    <w:rsid w:val="00D9035E"/>
    <w:rsid w:val="00D92E8A"/>
    <w:rsid w:val="00DA0628"/>
    <w:rsid w:val="00DA316A"/>
    <w:rsid w:val="00DA7366"/>
    <w:rsid w:val="00DA7586"/>
    <w:rsid w:val="00DB0F44"/>
    <w:rsid w:val="00DB2B12"/>
    <w:rsid w:val="00DC43B3"/>
    <w:rsid w:val="00DC58BE"/>
    <w:rsid w:val="00DD26C9"/>
    <w:rsid w:val="00DD4C5F"/>
    <w:rsid w:val="00DD5189"/>
    <w:rsid w:val="00DE1B6A"/>
    <w:rsid w:val="00DF20C6"/>
    <w:rsid w:val="00DF2CAC"/>
    <w:rsid w:val="00E00825"/>
    <w:rsid w:val="00E0441C"/>
    <w:rsid w:val="00E05C7F"/>
    <w:rsid w:val="00E16606"/>
    <w:rsid w:val="00E17755"/>
    <w:rsid w:val="00E17D18"/>
    <w:rsid w:val="00E21391"/>
    <w:rsid w:val="00E24192"/>
    <w:rsid w:val="00E25645"/>
    <w:rsid w:val="00E359CA"/>
    <w:rsid w:val="00E377C0"/>
    <w:rsid w:val="00E37E12"/>
    <w:rsid w:val="00E40022"/>
    <w:rsid w:val="00E45F75"/>
    <w:rsid w:val="00E50C32"/>
    <w:rsid w:val="00E64A27"/>
    <w:rsid w:val="00E6654B"/>
    <w:rsid w:val="00E6768B"/>
    <w:rsid w:val="00E70DC1"/>
    <w:rsid w:val="00E71A01"/>
    <w:rsid w:val="00E80EF5"/>
    <w:rsid w:val="00E85665"/>
    <w:rsid w:val="00E85DC2"/>
    <w:rsid w:val="00E90226"/>
    <w:rsid w:val="00E95B6B"/>
    <w:rsid w:val="00E96C40"/>
    <w:rsid w:val="00EA1662"/>
    <w:rsid w:val="00EA4D52"/>
    <w:rsid w:val="00EB5ABF"/>
    <w:rsid w:val="00EC151E"/>
    <w:rsid w:val="00EC4DAD"/>
    <w:rsid w:val="00ED46BF"/>
    <w:rsid w:val="00ED690F"/>
    <w:rsid w:val="00EE0FC3"/>
    <w:rsid w:val="00EE765D"/>
    <w:rsid w:val="00EF10E2"/>
    <w:rsid w:val="00EF1F77"/>
    <w:rsid w:val="00EF249A"/>
    <w:rsid w:val="00F001D0"/>
    <w:rsid w:val="00F10DF4"/>
    <w:rsid w:val="00F12179"/>
    <w:rsid w:val="00F17174"/>
    <w:rsid w:val="00F24E24"/>
    <w:rsid w:val="00F325CD"/>
    <w:rsid w:val="00F40DCD"/>
    <w:rsid w:val="00F444F5"/>
    <w:rsid w:val="00F44BAE"/>
    <w:rsid w:val="00F57A4A"/>
    <w:rsid w:val="00F638FE"/>
    <w:rsid w:val="00F64D5A"/>
    <w:rsid w:val="00F6562A"/>
    <w:rsid w:val="00F65C9E"/>
    <w:rsid w:val="00F77CF1"/>
    <w:rsid w:val="00F86BC9"/>
    <w:rsid w:val="00F87392"/>
    <w:rsid w:val="00F91F81"/>
    <w:rsid w:val="00FA1CF4"/>
    <w:rsid w:val="00FA7DF4"/>
    <w:rsid w:val="00FA7EAD"/>
    <w:rsid w:val="00FB24B5"/>
    <w:rsid w:val="00FB31C7"/>
    <w:rsid w:val="00FC0057"/>
    <w:rsid w:val="00FC3B1E"/>
    <w:rsid w:val="00FC4FF8"/>
    <w:rsid w:val="00FD0355"/>
    <w:rsid w:val="00FD1124"/>
    <w:rsid w:val="00FD12EB"/>
    <w:rsid w:val="00FE373F"/>
    <w:rsid w:val="00FE3BC5"/>
    <w:rsid w:val="00FE6963"/>
    <w:rsid w:val="00FE6F46"/>
    <w:rsid w:val="00FE7162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2E37E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400EB3"/>
    <w:rPr>
      <w:rFonts w:ascii="Calibri" w:eastAsia="Calibri" w:hAnsi="Calibri"/>
      <w:sz w:val="22"/>
      <w:szCs w:val="22"/>
      <w:lang w:eastAsia="en-US"/>
    </w:rPr>
  </w:style>
  <w:style w:type="paragraph" w:customStyle="1" w:styleId="xmsolistparagraph">
    <w:name w:val="x_msolistparagraph"/>
    <w:basedOn w:val="Norml"/>
    <w:rsid w:val="00D137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97E7C-AED5-4097-8812-4BABF665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1426</Words>
  <Characters>9847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6</cp:revision>
  <cp:lastPrinted>2024-01-17T07:35:00Z</cp:lastPrinted>
  <dcterms:created xsi:type="dcterms:W3CDTF">2024-01-17T09:18:00Z</dcterms:created>
  <dcterms:modified xsi:type="dcterms:W3CDTF">2024-01-19T09:03:00Z</dcterms:modified>
</cp:coreProperties>
</file>